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55" w:rsidRPr="00F941D6" w:rsidRDefault="00C31195" w:rsidP="00D60ADE">
      <w:pPr>
        <w:spacing w:after="0"/>
        <w:ind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-583129</wp:posOffset>
            </wp:positionV>
            <wp:extent cx="7379158" cy="1051071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158" cy="1051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555" w:rsidRPr="00F941D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Муниципальное бюджетное </w:t>
      </w:r>
    </w:p>
    <w:p w:rsidR="000F5555" w:rsidRPr="00F941D6" w:rsidRDefault="000F5555" w:rsidP="00D60ADE">
      <w:pPr>
        <w:spacing w:after="0"/>
        <w:ind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941D6">
        <w:rPr>
          <w:rFonts w:ascii="Times New Roman" w:hAnsi="Times New Roman" w:cs="Times New Roman"/>
          <w:b/>
          <w:color w:val="002060"/>
          <w:sz w:val="24"/>
          <w:szCs w:val="24"/>
        </w:rPr>
        <w:t>общеобразовательное учреждение средняя школа № 9</w:t>
      </w:r>
    </w:p>
    <w:p w:rsidR="000F5555" w:rsidRPr="00F941D6" w:rsidRDefault="000F5555" w:rsidP="00D60ADE">
      <w:pPr>
        <w:spacing w:after="0"/>
        <w:ind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F941D6">
        <w:rPr>
          <w:rFonts w:ascii="Times New Roman" w:hAnsi="Times New Roman" w:cs="Times New Roman"/>
          <w:b/>
          <w:color w:val="002060"/>
          <w:sz w:val="24"/>
          <w:szCs w:val="24"/>
        </w:rPr>
        <w:t>городского</w:t>
      </w:r>
      <w:proofErr w:type="gramEnd"/>
      <w:r w:rsidRPr="00F941D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округа-город Камышин Волгоградской области</w:t>
      </w:r>
    </w:p>
    <w:p w:rsidR="00D60ADE" w:rsidRPr="00F941D6" w:rsidRDefault="00D60ADE" w:rsidP="00D60ADE">
      <w:pPr>
        <w:spacing w:after="0"/>
        <w:ind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60ADE" w:rsidRDefault="00D60ADE" w:rsidP="00D60ADE">
      <w:pPr>
        <w:spacing w:after="0"/>
        <w:ind w:firstLine="426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D60ADE" w:rsidRPr="002C78BF" w:rsidRDefault="00D60ADE" w:rsidP="00D60ADE">
      <w:pPr>
        <w:spacing w:after="0"/>
        <w:ind w:firstLine="426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0F5555" w:rsidRPr="003642C9" w:rsidRDefault="000F5555" w:rsidP="00D60ADE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42C9">
        <w:rPr>
          <w:rFonts w:ascii="Times New Roman" w:hAnsi="Times New Roman" w:cs="Times New Roman"/>
          <w:b/>
          <w:color w:val="002060"/>
          <w:sz w:val="28"/>
          <w:szCs w:val="28"/>
        </w:rPr>
        <w:t>Принят</w:t>
      </w:r>
      <w:proofErr w:type="gramStart"/>
      <w:r w:rsidRPr="003642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</w:t>
      </w:r>
      <w:r w:rsidR="00D73F8A" w:rsidRPr="003642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3642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8E6B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D60ADE" w:rsidRPr="003642C9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proofErr w:type="gramEnd"/>
      <w:r w:rsidR="00D60ADE" w:rsidRPr="003642C9">
        <w:rPr>
          <w:rFonts w:ascii="Times New Roman" w:hAnsi="Times New Roman" w:cs="Times New Roman"/>
          <w:b/>
          <w:color w:val="002060"/>
          <w:sz w:val="28"/>
          <w:szCs w:val="28"/>
        </w:rPr>
        <w:t>тверждаю</w:t>
      </w:r>
    </w:p>
    <w:p w:rsidR="000F5555" w:rsidRPr="00EB0605" w:rsidRDefault="000F5555" w:rsidP="00D60A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0605">
        <w:rPr>
          <w:rFonts w:ascii="Times New Roman" w:hAnsi="Times New Roman" w:cs="Times New Roman"/>
          <w:color w:val="002060"/>
          <w:sz w:val="28"/>
          <w:szCs w:val="28"/>
        </w:rPr>
        <w:t xml:space="preserve">Решением педагогического совета                 </w:t>
      </w:r>
      <w:r w:rsidR="00D60AD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642C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8E6BA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EB0605">
        <w:rPr>
          <w:rFonts w:ascii="Times New Roman" w:hAnsi="Times New Roman" w:cs="Times New Roman"/>
          <w:color w:val="002060"/>
          <w:sz w:val="28"/>
          <w:szCs w:val="28"/>
        </w:rPr>
        <w:t>Директор МБОУ СШ № 9</w:t>
      </w:r>
    </w:p>
    <w:p w:rsidR="000F5555" w:rsidRPr="00EB0605" w:rsidRDefault="000F5555" w:rsidP="00D60A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2F85">
        <w:rPr>
          <w:rFonts w:ascii="Times New Roman" w:hAnsi="Times New Roman" w:cs="Times New Roman"/>
          <w:color w:val="002060"/>
          <w:sz w:val="28"/>
          <w:szCs w:val="28"/>
        </w:rPr>
        <w:t xml:space="preserve">протокол </w:t>
      </w:r>
      <w:r w:rsidR="00BC2F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C2F85">
        <w:rPr>
          <w:rFonts w:ascii="Times New Roman" w:hAnsi="Times New Roman" w:cs="Times New Roman"/>
          <w:color w:val="002060"/>
          <w:sz w:val="28"/>
          <w:szCs w:val="28"/>
        </w:rPr>
        <w:t>№</w:t>
      </w:r>
      <w:r w:rsidR="00BC2F85" w:rsidRPr="00BC2F85">
        <w:rPr>
          <w:rFonts w:ascii="Times New Roman" w:hAnsi="Times New Roman" w:cs="Times New Roman"/>
          <w:color w:val="002060"/>
          <w:sz w:val="28"/>
          <w:szCs w:val="28"/>
        </w:rPr>
        <w:t xml:space="preserve"> 4</w:t>
      </w:r>
      <w:r w:rsidRPr="00BC2F85">
        <w:rPr>
          <w:rFonts w:ascii="Times New Roman" w:hAnsi="Times New Roman" w:cs="Times New Roman"/>
          <w:color w:val="002060"/>
          <w:sz w:val="28"/>
          <w:szCs w:val="28"/>
        </w:rPr>
        <w:t xml:space="preserve">  от </w:t>
      </w:r>
      <w:r w:rsidR="00BC2F85" w:rsidRPr="00BC2F85">
        <w:rPr>
          <w:rFonts w:ascii="Times New Roman" w:hAnsi="Times New Roman" w:cs="Times New Roman"/>
          <w:color w:val="002060"/>
          <w:sz w:val="28"/>
          <w:szCs w:val="28"/>
        </w:rPr>
        <w:t>28</w:t>
      </w:r>
      <w:r w:rsidRPr="00BC2F85">
        <w:rPr>
          <w:rFonts w:ascii="Times New Roman" w:hAnsi="Times New Roman" w:cs="Times New Roman"/>
          <w:color w:val="002060"/>
          <w:sz w:val="28"/>
          <w:szCs w:val="28"/>
        </w:rPr>
        <w:t>.0</w:t>
      </w:r>
      <w:r w:rsidR="00BC2F85" w:rsidRPr="00BC2F85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BC2F85">
        <w:rPr>
          <w:rFonts w:ascii="Times New Roman" w:hAnsi="Times New Roman" w:cs="Times New Roman"/>
          <w:color w:val="002060"/>
          <w:sz w:val="28"/>
          <w:szCs w:val="28"/>
        </w:rPr>
        <w:t>.201</w:t>
      </w:r>
      <w:r w:rsidR="00BC2F85" w:rsidRPr="00BC2F85">
        <w:rPr>
          <w:rFonts w:ascii="Times New Roman" w:hAnsi="Times New Roman" w:cs="Times New Roman"/>
          <w:color w:val="002060"/>
          <w:sz w:val="28"/>
          <w:szCs w:val="28"/>
        </w:rPr>
        <w:t xml:space="preserve">8 </w:t>
      </w:r>
      <w:r w:rsidR="00DC10FF" w:rsidRPr="00BC2F85">
        <w:rPr>
          <w:rFonts w:ascii="Times New Roman" w:hAnsi="Times New Roman" w:cs="Times New Roman"/>
          <w:color w:val="002060"/>
          <w:sz w:val="28"/>
          <w:szCs w:val="28"/>
        </w:rPr>
        <w:t>г.</w:t>
      </w:r>
      <w:r w:rsidRPr="00EB0605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</w:t>
      </w:r>
      <w:r w:rsidR="00D60AD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642C9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EB0605">
        <w:rPr>
          <w:rFonts w:ascii="Times New Roman" w:hAnsi="Times New Roman" w:cs="Times New Roman"/>
          <w:color w:val="002060"/>
          <w:sz w:val="28"/>
          <w:szCs w:val="28"/>
        </w:rPr>
        <w:t>___________    /Кузнецова Т.В./</w:t>
      </w:r>
    </w:p>
    <w:p w:rsidR="000F5555" w:rsidRPr="00EB0605" w:rsidRDefault="000F5555" w:rsidP="000F555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B0605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  <w:r w:rsidR="00D60AD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r w:rsidR="00D73F8A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3642C9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8B1D5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3642C9">
        <w:rPr>
          <w:rFonts w:ascii="Times New Roman" w:hAnsi="Times New Roman" w:cs="Times New Roman"/>
          <w:color w:val="002060"/>
          <w:sz w:val="28"/>
          <w:szCs w:val="28"/>
        </w:rPr>
        <w:t xml:space="preserve">Приказ </w:t>
      </w:r>
      <w:r w:rsidRPr="008E6BA8">
        <w:rPr>
          <w:rFonts w:ascii="Times New Roman" w:hAnsi="Times New Roman" w:cs="Times New Roman"/>
          <w:color w:val="002060"/>
          <w:sz w:val="28"/>
          <w:szCs w:val="28"/>
        </w:rPr>
        <w:t xml:space="preserve">№ </w:t>
      </w:r>
      <w:r w:rsidR="008B1D59">
        <w:rPr>
          <w:rFonts w:ascii="Times New Roman" w:hAnsi="Times New Roman" w:cs="Times New Roman"/>
          <w:color w:val="002060"/>
          <w:sz w:val="28"/>
          <w:szCs w:val="28"/>
        </w:rPr>
        <w:t>62/1</w:t>
      </w:r>
      <w:r w:rsidR="00D60ADE" w:rsidRPr="008E6BA8">
        <w:rPr>
          <w:rFonts w:ascii="Times New Roman" w:hAnsi="Times New Roman" w:cs="Times New Roman"/>
          <w:color w:val="002060"/>
          <w:sz w:val="28"/>
          <w:szCs w:val="28"/>
        </w:rPr>
        <w:t>/о</w:t>
      </w:r>
      <w:r w:rsidRPr="003642C9">
        <w:rPr>
          <w:rFonts w:ascii="Times New Roman" w:hAnsi="Times New Roman" w:cs="Times New Roman"/>
          <w:color w:val="002060"/>
          <w:sz w:val="28"/>
          <w:szCs w:val="28"/>
        </w:rPr>
        <w:t xml:space="preserve"> от </w:t>
      </w:r>
      <w:r w:rsidR="008E6BA8">
        <w:rPr>
          <w:rFonts w:ascii="Times New Roman" w:hAnsi="Times New Roman" w:cs="Times New Roman"/>
          <w:color w:val="002060"/>
          <w:sz w:val="28"/>
          <w:szCs w:val="28"/>
        </w:rPr>
        <w:t>28</w:t>
      </w:r>
      <w:r w:rsidRPr="003642C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8E6BA8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CB521C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3642C9">
        <w:rPr>
          <w:rFonts w:ascii="Times New Roman" w:hAnsi="Times New Roman" w:cs="Times New Roman"/>
          <w:color w:val="002060"/>
          <w:sz w:val="28"/>
          <w:szCs w:val="28"/>
        </w:rPr>
        <w:t>.201</w:t>
      </w:r>
      <w:r w:rsidR="00BC2F85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="00D60ADE" w:rsidRPr="003642C9">
        <w:rPr>
          <w:rFonts w:ascii="Times New Roman" w:hAnsi="Times New Roman" w:cs="Times New Roman"/>
          <w:color w:val="002060"/>
          <w:sz w:val="28"/>
          <w:szCs w:val="28"/>
        </w:rPr>
        <w:t xml:space="preserve"> г.</w:t>
      </w:r>
    </w:p>
    <w:p w:rsidR="000F5555" w:rsidRDefault="000F5555" w:rsidP="000F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555" w:rsidRDefault="000F5555" w:rsidP="000F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DE" w:rsidRDefault="00D60ADE" w:rsidP="000F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555" w:rsidRPr="00676E21" w:rsidRDefault="000F5555" w:rsidP="000F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555" w:rsidRPr="00D60ADE" w:rsidRDefault="000F5555" w:rsidP="000F5555">
      <w:pPr>
        <w:rPr>
          <w:rFonts w:ascii="Times New Roman" w:hAnsi="Times New Roman" w:cs="Times New Roman"/>
          <w:b/>
          <w:shadow/>
          <w:color w:val="FF0000"/>
          <w:sz w:val="56"/>
          <w:szCs w:val="56"/>
        </w:rPr>
      </w:pPr>
      <w:r w:rsidRPr="00D60ADE">
        <w:rPr>
          <w:rFonts w:ascii="Times New Roman" w:hAnsi="Times New Roman" w:cs="Times New Roman"/>
          <w:b/>
          <w:shadow/>
          <w:color w:val="FF0000"/>
          <w:sz w:val="56"/>
          <w:szCs w:val="56"/>
        </w:rPr>
        <w:t>ОТЧЕТ</w:t>
      </w:r>
    </w:p>
    <w:p w:rsidR="000F5555" w:rsidRDefault="000F5555" w:rsidP="000F5555">
      <w:pPr>
        <w:rPr>
          <w:rFonts w:ascii="Times New Roman" w:hAnsi="Times New Roman" w:cs="Times New Roman"/>
          <w:b/>
          <w:shadow/>
          <w:color w:val="FF0000"/>
          <w:sz w:val="56"/>
          <w:szCs w:val="56"/>
        </w:rPr>
      </w:pPr>
      <w:r w:rsidRPr="00D60ADE">
        <w:rPr>
          <w:rFonts w:ascii="Times New Roman" w:hAnsi="Times New Roman" w:cs="Times New Roman"/>
          <w:b/>
          <w:shadow/>
          <w:color w:val="FF0000"/>
          <w:sz w:val="56"/>
          <w:szCs w:val="56"/>
        </w:rPr>
        <w:t xml:space="preserve"> О САМООБСЛЕДОВАНИИ</w:t>
      </w:r>
    </w:p>
    <w:p w:rsidR="00F941D6" w:rsidRPr="00D60ADE" w:rsidRDefault="00F941D6" w:rsidP="000F5555">
      <w:pPr>
        <w:rPr>
          <w:rFonts w:ascii="Times New Roman" w:hAnsi="Times New Roman" w:cs="Times New Roman"/>
          <w:b/>
          <w:shadow/>
          <w:color w:val="FF0000"/>
          <w:sz w:val="56"/>
          <w:szCs w:val="56"/>
        </w:rPr>
      </w:pPr>
    </w:p>
    <w:p w:rsidR="000F5555" w:rsidRPr="00F941D6" w:rsidRDefault="000F5555" w:rsidP="000F5555">
      <w:pPr>
        <w:spacing w:after="0"/>
        <w:ind w:firstLine="426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F941D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Муниципального бюджетного общеобразовательного учреждения </w:t>
      </w:r>
    </w:p>
    <w:p w:rsidR="000F5555" w:rsidRPr="00F941D6" w:rsidRDefault="000F5555" w:rsidP="000F5555">
      <w:pPr>
        <w:spacing w:after="0"/>
        <w:ind w:firstLine="426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F941D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средней школы № 9 </w:t>
      </w:r>
    </w:p>
    <w:p w:rsidR="000F5555" w:rsidRPr="00F941D6" w:rsidRDefault="000F5555" w:rsidP="000F5555">
      <w:pPr>
        <w:spacing w:after="0"/>
        <w:ind w:firstLine="426"/>
        <w:rPr>
          <w:rFonts w:ascii="Times New Roman" w:hAnsi="Times New Roman" w:cs="Times New Roman"/>
          <w:b/>
          <w:color w:val="002060"/>
          <w:sz w:val="44"/>
          <w:szCs w:val="44"/>
        </w:rPr>
      </w:pPr>
      <w:proofErr w:type="gramStart"/>
      <w:r w:rsidRPr="00F941D6">
        <w:rPr>
          <w:rFonts w:ascii="Times New Roman" w:hAnsi="Times New Roman" w:cs="Times New Roman"/>
          <w:b/>
          <w:color w:val="002060"/>
          <w:sz w:val="44"/>
          <w:szCs w:val="44"/>
        </w:rPr>
        <w:t>городского</w:t>
      </w:r>
      <w:proofErr w:type="gramEnd"/>
      <w:r w:rsidRPr="00F941D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округа-город Камышин </w:t>
      </w:r>
    </w:p>
    <w:p w:rsidR="000F5555" w:rsidRPr="00F941D6" w:rsidRDefault="000F5555" w:rsidP="000F5555">
      <w:pPr>
        <w:spacing w:after="0"/>
        <w:ind w:firstLine="426"/>
        <w:rPr>
          <w:rFonts w:ascii="Times New Roman" w:hAnsi="Times New Roman" w:cs="Times New Roman"/>
          <w:color w:val="002060"/>
          <w:sz w:val="44"/>
          <w:szCs w:val="44"/>
        </w:rPr>
      </w:pPr>
      <w:r w:rsidRPr="00F941D6">
        <w:rPr>
          <w:rFonts w:ascii="Times New Roman" w:hAnsi="Times New Roman" w:cs="Times New Roman"/>
          <w:b/>
          <w:color w:val="002060"/>
          <w:sz w:val="44"/>
          <w:szCs w:val="44"/>
        </w:rPr>
        <w:t>Волгоградской области</w:t>
      </w:r>
    </w:p>
    <w:p w:rsidR="000F5555" w:rsidRPr="00F941D6" w:rsidRDefault="000F5555" w:rsidP="000F5555">
      <w:pPr>
        <w:spacing w:after="0"/>
        <w:rPr>
          <w:rFonts w:ascii="Times New Roman" w:hAnsi="Times New Roman" w:cs="Times New Roman"/>
          <w:color w:val="002060"/>
          <w:sz w:val="44"/>
          <w:szCs w:val="44"/>
        </w:rPr>
      </w:pPr>
    </w:p>
    <w:p w:rsidR="000F5555" w:rsidRPr="00D60ADE" w:rsidRDefault="000F5555" w:rsidP="000F5555">
      <w:pPr>
        <w:spacing w:after="0"/>
        <w:rPr>
          <w:rFonts w:ascii="Times New Roman" w:hAnsi="Times New Roman" w:cs="Times New Roman"/>
          <w:shadow/>
          <w:color w:val="002060"/>
          <w:sz w:val="44"/>
          <w:szCs w:val="44"/>
        </w:rPr>
      </w:pPr>
    </w:p>
    <w:p w:rsidR="000F5555" w:rsidRPr="00EB0605" w:rsidRDefault="000F5555" w:rsidP="000F555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F5555" w:rsidRPr="00EB0605" w:rsidRDefault="000F5555" w:rsidP="000F5555">
      <w:pPr>
        <w:rPr>
          <w:rFonts w:ascii="Times New Roman" w:hAnsi="Times New Roman" w:cs="Times New Roman"/>
          <w:sz w:val="44"/>
          <w:szCs w:val="44"/>
        </w:rPr>
      </w:pPr>
    </w:p>
    <w:p w:rsidR="000F5555" w:rsidRPr="00676E21" w:rsidRDefault="000F5555" w:rsidP="000F5555">
      <w:pPr>
        <w:rPr>
          <w:rFonts w:ascii="Times New Roman" w:hAnsi="Times New Roman" w:cs="Times New Roman"/>
          <w:sz w:val="28"/>
          <w:szCs w:val="28"/>
        </w:rPr>
      </w:pPr>
    </w:p>
    <w:p w:rsidR="000F5555" w:rsidRPr="00676E21" w:rsidRDefault="000F5555" w:rsidP="000F5555">
      <w:pPr>
        <w:rPr>
          <w:rFonts w:ascii="Times New Roman" w:hAnsi="Times New Roman" w:cs="Times New Roman"/>
          <w:sz w:val="28"/>
          <w:szCs w:val="28"/>
        </w:rPr>
      </w:pPr>
    </w:p>
    <w:p w:rsidR="000F5555" w:rsidRDefault="000F5555" w:rsidP="000F5555">
      <w:pPr>
        <w:rPr>
          <w:rFonts w:ascii="Times New Roman" w:hAnsi="Times New Roman" w:cs="Times New Roman"/>
          <w:b/>
          <w:sz w:val="32"/>
          <w:szCs w:val="32"/>
        </w:rPr>
      </w:pPr>
    </w:p>
    <w:p w:rsidR="00D60ADE" w:rsidRPr="00676E21" w:rsidRDefault="00D60ADE" w:rsidP="000F5555">
      <w:pPr>
        <w:rPr>
          <w:rFonts w:ascii="Times New Roman" w:hAnsi="Times New Roman" w:cs="Times New Roman"/>
          <w:b/>
          <w:sz w:val="32"/>
          <w:szCs w:val="32"/>
        </w:rPr>
      </w:pPr>
    </w:p>
    <w:p w:rsidR="00F941D6" w:rsidRDefault="00F941D6" w:rsidP="000F5555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F5555" w:rsidRPr="00D60ADE" w:rsidRDefault="000F5555" w:rsidP="000F5555">
      <w:pPr>
        <w:rPr>
          <w:rFonts w:ascii="Times New Roman" w:eastAsia="Times New Roman" w:hAnsi="Times New Roman" w:cs="Times New Roman"/>
          <w:vanish/>
          <w:color w:val="002060"/>
          <w:sz w:val="36"/>
          <w:szCs w:val="36"/>
          <w:lang w:eastAsia="ru-RU"/>
        </w:rPr>
      </w:pPr>
      <w:r w:rsidRPr="00D60ADE">
        <w:rPr>
          <w:rFonts w:ascii="Times New Roman" w:hAnsi="Times New Roman" w:cs="Times New Roman"/>
          <w:b/>
          <w:color w:val="002060"/>
          <w:sz w:val="36"/>
          <w:szCs w:val="36"/>
        </w:rPr>
        <w:t>Камышин 201</w:t>
      </w:r>
      <w:r w:rsidR="008E6BA8">
        <w:rPr>
          <w:rFonts w:ascii="Times New Roman" w:hAnsi="Times New Roman" w:cs="Times New Roman"/>
          <w:b/>
          <w:color w:val="002060"/>
          <w:sz w:val="36"/>
          <w:szCs w:val="36"/>
        </w:rPr>
        <w:t>8</w:t>
      </w:r>
      <w:r w:rsidR="00D60ADE" w:rsidRPr="00D60AD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D60ADE">
        <w:rPr>
          <w:rFonts w:ascii="Times New Roman" w:hAnsi="Times New Roman" w:cs="Times New Roman"/>
          <w:b/>
          <w:color w:val="002060"/>
          <w:sz w:val="36"/>
          <w:szCs w:val="36"/>
        </w:rPr>
        <w:t>год</w:t>
      </w:r>
      <w:r w:rsidRPr="00D60ADE">
        <w:rPr>
          <w:rFonts w:ascii="Times New Roman" w:eastAsia="Times New Roman" w:hAnsi="Times New Roman" w:cs="Times New Roman"/>
          <w:vanish/>
          <w:color w:val="002060"/>
          <w:sz w:val="36"/>
          <w:szCs w:val="36"/>
          <w:lang w:eastAsia="ru-RU"/>
        </w:rPr>
        <w:t>Начало формы</w:t>
      </w:r>
    </w:p>
    <w:p w:rsidR="00F941D6" w:rsidRDefault="00F941D6" w:rsidP="00F91CB5">
      <w:pPr>
        <w:pBdr>
          <w:top w:val="single" w:sz="6" w:space="1" w:color="auto"/>
        </w:pBdr>
        <w:spacing w:after="0"/>
        <w:rPr>
          <w:rFonts w:ascii="Times New Roman" w:eastAsia="Times New Roman" w:hAnsi="Times New Roman" w:cs="Times New Roman"/>
          <w:shadow/>
          <w:sz w:val="36"/>
          <w:szCs w:val="36"/>
          <w:lang w:eastAsia="ru-RU"/>
        </w:rPr>
      </w:pPr>
    </w:p>
    <w:p w:rsidR="000F5555" w:rsidRPr="00B277C0" w:rsidRDefault="000F5555" w:rsidP="00F91CB5">
      <w:pPr>
        <w:pBdr>
          <w:top w:val="single" w:sz="6" w:space="1" w:color="auto"/>
        </w:pBdr>
        <w:spacing w:after="0"/>
        <w:rPr>
          <w:rFonts w:ascii="Times New Roman" w:eastAsia="Times New Roman" w:hAnsi="Times New Roman" w:cs="Times New Roman"/>
          <w:shadow/>
          <w:vanish/>
          <w:color w:val="002060"/>
          <w:sz w:val="40"/>
          <w:szCs w:val="40"/>
          <w:lang w:eastAsia="ru-RU"/>
        </w:rPr>
      </w:pPr>
      <w:r w:rsidRPr="00B277C0">
        <w:rPr>
          <w:rFonts w:ascii="Times New Roman" w:eastAsia="Times New Roman" w:hAnsi="Times New Roman" w:cs="Times New Roman"/>
          <w:shadow/>
          <w:vanish/>
          <w:color w:val="002060"/>
          <w:sz w:val="40"/>
          <w:szCs w:val="40"/>
          <w:lang w:eastAsia="ru-RU"/>
        </w:rPr>
        <w:lastRenderedPageBreak/>
        <w:t>Конец формы</w:t>
      </w:r>
    </w:p>
    <w:p w:rsidR="000F5555" w:rsidRPr="00B277C0" w:rsidRDefault="000F5555" w:rsidP="00F91C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hadow/>
          <w:color w:val="002060"/>
          <w:sz w:val="40"/>
          <w:szCs w:val="40"/>
          <w:lang w:eastAsia="ru-RU"/>
        </w:rPr>
      </w:pPr>
      <w:r w:rsidRPr="00B277C0">
        <w:rPr>
          <w:rFonts w:ascii="Times New Roman" w:eastAsia="Times New Roman" w:hAnsi="Times New Roman" w:cs="Times New Roman"/>
          <w:b/>
          <w:bCs/>
          <w:shadow/>
          <w:color w:val="002060"/>
          <w:sz w:val="40"/>
          <w:szCs w:val="40"/>
          <w:lang w:eastAsia="ru-RU"/>
        </w:rPr>
        <w:t>Оглавление</w:t>
      </w:r>
    </w:p>
    <w:p w:rsidR="00EF19CF" w:rsidRDefault="00EF19CF" w:rsidP="00F91C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hadow/>
          <w:color w:val="002060"/>
          <w:sz w:val="40"/>
          <w:szCs w:val="4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7371"/>
        <w:gridCol w:w="1949"/>
      </w:tblGrid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380DB9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Общие сведения об образовательном учреждении</w:t>
            </w:r>
          </w:p>
        </w:tc>
        <w:tc>
          <w:tcPr>
            <w:tcW w:w="1949" w:type="dxa"/>
          </w:tcPr>
          <w:p w:rsidR="00380DB9" w:rsidRPr="00380DB9" w:rsidRDefault="00AB718B" w:rsidP="00F9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3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380DB9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Организационно-правовое обеспечение деятельности образовательного учреждения</w:t>
            </w:r>
          </w:p>
        </w:tc>
        <w:tc>
          <w:tcPr>
            <w:tcW w:w="1949" w:type="dxa"/>
          </w:tcPr>
          <w:p w:rsidR="00380DB9" w:rsidRPr="00380DB9" w:rsidRDefault="00AB718B" w:rsidP="00F9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3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Структура образовательного учреждения и система его управления</w:t>
            </w:r>
          </w:p>
        </w:tc>
        <w:tc>
          <w:tcPr>
            <w:tcW w:w="1949" w:type="dxa"/>
          </w:tcPr>
          <w:p w:rsidR="00380DB9" w:rsidRPr="00380DB9" w:rsidRDefault="00AB718B" w:rsidP="00BC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4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характеристика участников образовательного процесса.</w:t>
            </w:r>
          </w:p>
        </w:tc>
        <w:tc>
          <w:tcPr>
            <w:tcW w:w="1949" w:type="dxa"/>
          </w:tcPr>
          <w:p w:rsidR="00380DB9" w:rsidRPr="00380DB9" w:rsidRDefault="00AB718B" w:rsidP="00BC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6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949" w:type="dxa"/>
          </w:tcPr>
          <w:p w:rsidR="00380DB9" w:rsidRPr="00380DB9" w:rsidRDefault="00BC2F85" w:rsidP="00F9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8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Состояние воспитательной работы</w:t>
            </w:r>
          </w:p>
        </w:tc>
        <w:tc>
          <w:tcPr>
            <w:tcW w:w="1949" w:type="dxa"/>
          </w:tcPr>
          <w:p w:rsidR="00380DB9" w:rsidRPr="00380DB9" w:rsidRDefault="00AB718B" w:rsidP="00BC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17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Состояние профилактической работы</w:t>
            </w:r>
          </w:p>
        </w:tc>
        <w:tc>
          <w:tcPr>
            <w:tcW w:w="1949" w:type="dxa"/>
          </w:tcPr>
          <w:p w:rsidR="00380DB9" w:rsidRPr="00380DB9" w:rsidRDefault="00BC2F85" w:rsidP="00F9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35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Социальная активность и внешние связи учреждения</w:t>
            </w:r>
          </w:p>
        </w:tc>
        <w:tc>
          <w:tcPr>
            <w:tcW w:w="1949" w:type="dxa"/>
          </w:tcPr>
          <w:p w:rsidR="00380DB9" w:rsidRPr="00380DB9" w:rsidRDefault="00BC2F85" w:rsidP="00F9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36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hAnsi="Times New Roman" w:cs="Times New Roman"/>
                <w:sz w:val="32"/>
                <w:szCs w:val="32"/>
              </w:rPr>
              <w:t>Учебно-методическое и библиотечно-информационное обеспечение</w:t>
            </w:r>
          </w:p>
        </w:tc>
        <w:tc>
          <w:tcPr>
            <w:tcW w:w="1949" w:type="dxa"/>
          </w:tcPr>
          <w:p w:rsidR="00380DB9" w:rsidRPr="00380DB9" w:rsidRDefault="00AB718B" w:rsidP="00F9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37</w:t>
            </w:r>
          </w:p>
        </w:tc>
      </w:tr>
      <w:tr w:rsidR="00380DB9" w:rsidRPr="00380DB9" w:rsidTr="00380DB9">
        <w:tc>
          <w:tcPr>
            <w:tcW w:w="817" w:type="dxa"/>
          </w:tcPr>
          <w:p w:rsidR="00380DB9" w:rsidRPr="00380DB9" w:rsidRDefault="00380DB9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80DB9" w:rsidRPr="00380DB9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F91CB5">
              <w:rPr>
                <w:rFonts w:ascii="Times New Roman" w:hAnsi="Times New Roman"/>
                <w:sz w:val="32"/>
                <w:szCs w:val="32"/>
              </w:rPr>
              <w:t>Материально-технической</w:t>
            </w:r>
            <w:proofErr w:type="gramEnd"/>
            <w:r w:rsidRPr="00F91CB5">
              <w:rPr>
                <w:rFonts w:ascii="Times New Roman" w:hAnsi="Times New Roman"/>
                <w:sz w:val="32"/>
                <w:szCs w:val="32"/>
              </w:rPr>
              <w:t xml:space="preserve"> обеспечение </w:t>
            </w: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учреждения</w:t>
            </w:r>
          </w:p>
        </w:tc>
        <w:tc>
          <w:tcPr>
            <w:tcW w:w="1949" w:type="dxa"/>
          </w:tcPr>
          <w:p w:rsidR="00380DB9" w:rsidRPr="00380DB9" w:rsidRDefault="00BC2F85" w:rsidP="00F9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38</w:t>
            </w:r>
          </w:p>
        </w:tc>
      </w:tr>
      <w:tr w:rsidR="00245E18" w:rsidRPr="00380DB9" w:rsidTr="00380DB9">
        <w:tc>
          <w:tcPr>
            <w:tcW w:w="817" w:type="dxa"/>
          </w:tcPr>
          <w:p w:rsidR="00245E18" w:rsidRPr="00380DB9" w:rsidRDefault="00245E18" w:rsidP="00380DB9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245E18" w:rsidRPr="00F91CB5" w:rsidRDefault="00245E18" w:rsidP="00245E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Показатели деятельности образовательного учреждения, подлежащего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самообследованию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49" w:type="dxa"/>
          </w:tcPr>
          <w:p w:rsidR="00245E18" w:rsidRPr="00380DB9" w:rsidRDefault="00BC2F85" w:rsidP="00F9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adow/>
                <w:color w:val="002060"/>
                <w:sz w:val="28"/>
                <w:szCs w:val="28"/>
                <w:lang w:eastAsia="ru-RU"/>
              </w:rPr>
              <w:t>40</w:t>
            </w:r>
          </w:p>
        </w:tc>
      </w:tr>
    </w:tbl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5E18" w:rsidRDefault="00245E18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1D10" w:rsidRPr="00C27660" w:rsidRDefault="004A1D10" w:rsidP="00245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7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      Общие сведения об образовательном учреждении</w:t>
      </w:r>
    </w:p>
    <w:p w:rsidR="00C27660" w:rsidRDefault="004A1D10" w:rsidP="000F555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общеобразовательное учреждение  средняя школа № 9 </w:t>
      </w:r>
      <w:r w:rsidR="0086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A1D10" w:rsidRPr="00865832" w:rsidRDefault="004A1D10" w:rsidP="000F5555">
      <w:pPr>
        <w:spacing w:after="0"/>
        <w:jc w:val="left"/>
        <w:rPr>
          <w:b/>
          <w:i/>
          <w:sz w:val="24"/>
          <w:szCs w:val="24"/>
          <w:u w:val="single"/>
        </w:rPr>
      </w:pPr>
      <w:r w:rsidRPr="00865832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СШ № 9</w:t>
      </w:r>
      <w:proofErr w:type="gramStart"/>
      <w:r w:rsidRPr="0086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65832" w:rsidRPr="00865832" w:rsidRDefault="004A1D10" w:rsidP="000F555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5832">
        <w:rPr>
          <w:rFonts w:ascii="Times New Roman" w:hAnsi="Times New Roman" w:cs="Times New Roman"/>
          <w:sz w:val="24"/>
          <w:szCs w:val="24"/>
          <w:u w:val="single"/>
        </w:rPr>
        <w:t>Организационно-правовая форма</w:t>
      </w:r>
      <w:r w:rsidRPr="00865832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Start"/>
      <w:r w:rsidRPr="00865832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865832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="00865832">
        <w:rPr>
          <w:rFonts w:ascii="Times New Roman" w:hAnsi="Times New Roman" w:cs="Times New Roman"/>
          <w:sz w:val="24"/>
          <w:szCs w:val="24"/>
        </w:rPr>
        <w:t xml:space="preserve">общеобразовательное                     </w:t>
      </w:r>
    </w:p>
    <w:p w:rsidR="00865832" w:rsidRPr="00865832" w:rsidRDefault="00865832" w:rsidP="000F555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65832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4A1D10" w:rsidRPr="00865832" w:rsidRDefault="00865832" w:rsidP="0086583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5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A1D10" w:rsidRPr="00865832" w:rsidRDefault="004A1D10" w:rsidP="0086583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5832">
        <w:rPr>
          <w:rFonts w:ascii="Times New Roman" w:hAnsi="Times New Roman" w:cs="Times New Roman"/>
          <w:sz w:val="24"/>
          <w:szCs w:val="24"/>
          <w:u w:val="single"/>
        </w:rPr>
        <w:t xml:space="preserve">Учредитель </w:t>
      </w:r>
      <w:r w:rsidRPr="0086583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65832">
        <w:rPr>
          <w:rFonts w:ascii="Times New Roman" w:hAnsi="Times New Roman" w:cs="Times New Roman"/>
          <w:sz w:val="24"/>
          <w:szCs w:val="24"/>
        </w:rPr>
        <w:t xml:space="preserve"> </w:t>
      </w:r>
      <w:r w:rsidRPr="00865832">
        <w:rPr>
          <w:rFonts w:ascii="Times New Roman" w:hAnsi="Times New Roman" w:cs="Times New Roman"/>
          <w:sz w:val="24"/>
          <w:szCs w:val="24"/>
        </w:rPr>
        <w:t xml:space="preserve">Комитет по образованию  </w:t>
      </w:r>
      <w:proofErr w:type="gramStart"/>
      <w:r w:rsidRPr="0086583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65832">
        <w:rPr>
          <w:rFonts w:ascii="Times New Roman" w:hAnsi="Times New Roman" w:cs="Times New Roman"/>
          <w:sz w:val="24"/>
          <w:szCs w:val="24"/>
        </w:rPr>
        <w:t xml:space="preserve"> округа-город</w:t>
      </w:r>
    </w:p>
    <w:p w:rsidR="004A1D10" w:rsidRPr="00865832" w:rsidRDefault="004A1D10" w:rsidP="0086583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5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Камышин Волгоградской области</w:t>
      </w:r>
    </w:p>
    <w:p w:rsidR="004A1D10" w:rsidRPr="00865832" w:rsidRDefault="004A1D10" w:rsidP="0086583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5832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865832">
        <w:rPr>
          <w:rFonts w:ascii="Times New Roman" w:hAnsi="Times New Roman" w:cs="Times New Roman"/>
          <w:sz w:val="24"/>
          <w:szCs w:val="24"/>
        </w:rPr>
        <w:t>:                          403871, Волгоградская область,</w:t>
      </w:r>
    </w:p>
    <w:p w:rsidR="004A1D10" w:rsidRPr="00865832" w:rsidRDefault="004A1D10" w:rsidP="0086583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5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г. Камышин, 6</w:t>
      </w:r>
      <w:r w:rsidR="00DC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32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Pr="00865832">
        <w:rPr>
          <w:rFonts w:ascii="Times New Roman" w:hAnsi="Times New Roman" w:cs="Times New Roman"/>
          <w:sz w:val="24"/>
          <w:szCs w:val="24"/>
        </w:rPr>
        <w:t>. дом 15</w:t>
      </w:r>
    </w:p>
    <w:p w:rsidR="004A1D10" w:rsidRPr="00865832" w:rsidRDefault="004A1D10" w:rsidP="0086583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5832">
        <w:rPr>
          <w:rFonts w:ascii="Times New Roman" w:hAnsi="Times New Roman" w:cs="Times New Roman"/>
          <w:sz w:val="24"/>
          <w:szCs w:val="24"/>
          <w:u w:val="single"/>
        </w:rPr>
        <w:t>Директор:</w:t>
      </w:r>
      <w:r w:rsidRPr="008658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65832">
        <w:rPr>
          <w:rFonts w:ascii="Times New Roman" w:hAnsi="Times New Roman" w:cs="Times New Roman"/>
          <w:sz w:val="24"/>
          <w:szCs w:val="24"/>
        </w:rPr>
        <w:t xml:space="preserve">  </w:t>
      </w:r>
      <w:r w:rsidRPr="00865832">
        <w:rPr>
          <w:rFonts w:ascii="Times New Roman" w:hAnsi="Times New Roman" w:cs="Times New Roman"/>
          <w:sz w:val="24"/>
          <w:szCs w:val="24"/>
        </w:rPr>
        <w:t>Кузнецова Т.В.</w:t>
      </w:r>
    </w:p>
    <w:p w:rsidR="004A1D10" w:rsidRPr="00865832" w:rsidRDefault="004A1D10" w:rsidP="0086583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65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5832">
        <w:rPr>
          <w:rFonts w:ascii="Times New Roman" w:hAnsi="Times New Roman" w:cs="Times New Roman"/>
          <w:sz w:val="24"/>
          <w:szCs w:val="24"/>
        </w:rPr>
        <w:t xml:space="preserve"> </w:t>
      </w:r>
      <w:r w:rsidRPr="00865832">
        <w:rPr>
          <w:rFonts w:ascii="Times New Roman" w:hAnsi="Times New Roman" w:cs="Times New Roman"/>
          <w:sz w:val="24"/>
          <w:szCs w:val="24"/>
        </w:rPr>
        <w:t>Тел. (844-57) 2-40-45</w:t>
      </w:r>
    </w:p>
    <w:p w:rsidR="004A1D10" w:rsidRPr="004E3D5E" w:rsidRDefault="004A1D10" w:rsidP="0086583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A1D10" w:rsidRPr="004E3D5E" w:rsidRDefault="004A1D10" w:rsidP="004A1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5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информация:   </w:t>
      </w:r>
    </w:p>
    <w:p w:rsidR="004A1D10" w:rsidRPr="00CE23B0" w:rsidRDefault="004A1D10" w:rsidP="004A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B0">
        <w:rPr>
          <w:rFonts w:ascii="Times New Roman" w:hAnsi="Times New Roman" w:cs="Times New Roman"/>
          <w:sz w:val="24"/>
          <w:szCs w:val="24"/>
        </w:rPr>
        <w:t xml:space="preserve">Год постройки здания - 1988. </w:t>
      </w:r>
    </w:p>
    <w:p w:rsidR="004A1D10" w:rsidRPr="00CE23B0" w:rsidRDefault="004A1D10" w:rsidP="004A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B0">
        <w:rPr>
          <w:rFonts w:ascii="Times New Roman" w:hAnsi="Times New Roman" w:cs="Times New Roman"/>
          <w:sz w:val="24"/>
          <w:szCs w:val="24"/>
        </w:rPr>
        <w:t xml:space="preserve">Количество зданий (объектов) организации - </w:t>
      </w:r>
      <w:r w:rsidR="00865832">
        <w:rPr>
          <w:rFonts w:ascii="Times New Roman" w:hAnsi="Times New Roman" w:cs="Times New Roman"/>
          <w:sz w:val="24"/>
          <w:szCs w:val="24"/>
        </w:rPr>
        <w:t>1</w:t>
      </w:r>
      <w:r w:rsidRPr="00CE23B0">
        <w:rPr>
          <w:rFonts w:ascii="Times New Roman" w:hAnsi="Times New Roman" w:cs="Times New Roman"/>
          <w:sz w:val="24"/>
          <w:szCs w:val="24"/>
        </w:rPr>
        <w:t>единицы.</w:t>
      </w:r>
    </w:p>
    <w:p w:rsidR="004A1D10" w:rsidRPr="00CE23B0" w:rsidRDefault="004A1D10" w:rsidP="004A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B0">
        <w:rPr>
          <w:rFonts w:ascii="Times New Roman" w:hAnsi="Times New Roman" w:cs="Times New Roman"/>
          <w:sz w:val="24"/>
          <w:szCs w:val="24"/>
        </w:rPr>
        <w:t xml:space="preserve">Виды образовательной деятельности и предоставление дополнительных услуг:    </w:t>
      </w:r>
    </w:p>
    <w:p w:rsidR="004A1D10" w:rsidRPr="00CE23B0" w:rsidRDefault="004A1D10" w:rsidP="004A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B0">
        <w:rPr>
          <w:rFonts w:ascii="Times New Roman" w:hAnsi="Times New Roman" w:cs="Times New Roman"/>
          <w:sz w:val="24"/>
          <w:szCs w:val="24"/>
        </w:rPr>
        <w:t xml:space="preserve">Проектная допустимая численность </w:t>
      </w:r>
      <w:proofErr w:type="gramStart"/>
      <w:r w:rsidRPr="00CE23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23B0">
        <w:rPr>
          <w:rFonts w:ascii="Times New Roman" w:hAnsi="Times New Roman" w:cs="Times New Roman"/>
          <w:sz w:val="24"/>
          <w:szCs w:val="24"/>
        </w:rPr>
        <w:t xml:space="preserve"> – </w:t>
      </w:r>
      <w:r w:rsidR="00865832">
        <w:rPr>
          <w:rFonts w:ascii="Times New Roman" w:hAnsi="Times New Roman" w:cs="Times New Roman"/>
          <w:sz w:val="24"/>
          <w:szCs w:val="24"/>
        </w:rPr>
        <w:t>1000</w:t>
      </w:r>
      <w:r w:rsidRPr="00CE23B0">
        <w:rPr>
          <w:rFonts w:ascii="Times New Roman" w:hAnsi="Times New Roman" w:cs="Times New Roman"/>
          <w:sz w:val="24"/>
          <w:szCs w:val="24"/>
        </w:rPr>
        <w:t>человек (в одну смену);</w:t>
      </w:r>
    </w:p>
    <w:p w:rsidR="004A1D10" w:rsidRPr="003C5DCE" w:rsidRDefault="004A1D10" w:rsidP="004A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CE">
        <w:rPr>
          <w:rFonts w:ascii="Times New Roman" w:hAnsi="Times New Roman" w:cs="Times New Roman"/>
          <w:sz w:val="24"/>
          <w:szCs w:val="24"/>
        </w:rPr>
        <w:t xml:space="preserve">Численность обучающихся по состоянию на </w:t>
      </w:r>
      <w:r w:rsidR="00915E61">
        <w:rPr>
          <w:rFonts w:ascii="Times New Roman" w:hAnsi="Times New Roman" w:cs="Times New Roman"/>
          <w:sz w:val="24"/>
          <w:szCs w:val="24"/>
        </w:rPr>
        <w:t>31</w:t>
      </w:r>
      <w:r w:rsidRPr="003C5DCE">
        <w:rPr>
          <w:rFonts w:ascii="Times New Roman" w:hAnsi="Times New Roman" w:cs="Times New Roman"/>
          <w:sz w:val="24"/>
          <w:szCs w:val="24"/>
        </w:rPr>
        <w:t>.</w:t>
      </w:r>
      <w:r w:rsidR="00915E61">
        <w:rPr>
          <w:rFonts w:ascii="Times New Roman" w:hAnsi="Times New Roman" w:cs="Times New Roman"/>
          <w:sz w:val="24"/>
          <w:szCs w:val="24"/>
        </w:rPr>
        <w:t>17</w:t>
      </w:r>
      <w:r w:rsidRPr="003C5DCE">
        <w:rPr>
          <w:rFonts w:ascii="Times New Roman" w:hAnsi="Times New Roman" w:cs="Times New Roman"/>
          <w:sz w:val="24"/>
          <w:szCs w:val="24"/>
        </w:rPr>
        <w:t>.201</w:t>
      </w:r>
      <w:r w:rsidR="00915E61">
        <w:rPr>
          <w:rFonts w:ascii="Times New Roman" w:hAnsi="Times New Roman" w:cs="Times New Roman"/>
          <w:sz w:val="24"/>
          <w:szCs w:val="24"/>
        </w:rPr>
        <w:t>7</w:t>
      </w:r>
      <w:r w:rsidRPr="003C5DCE">
        <w:rPr>
          <w:rFonts w:ascii="Times New Roman" w:hAnsi="Times New Roman" w:cs="Times New Roman"/>
          <w:sz w:val="24"/>
          <w:szCs w:val="24"/>
        </w:rPr>
        <w:t xml:space="preserve">г. – </w:t>
      </w:r>
      <w:r w:rsidR="00EE14C2">
        <w:rPr>
          <w:rFonts w:ascii="Times New Roman" w:hAnsi="Times New Roman" w:cs="Times New Roman"/>
          <w:sz w:val="24"/>
          <w:szCs w:val="24"/>
        </w:rPr>
        <w:t>540</w:t>
      </w:r>
      <w:r w:rsidRPr="003C5DCE">
        <w:rPr>
          <w:rFonts w:ascii="Times New Roman" w:hAnsi="Times New Roman" w:cs="Times New Roman"/>
          <w:sz w:val="24"/>
          <w:szCs w:val="24"/>
        </w:rPr>
        <w:t>человек.</w:t>
      </w:r>
    </w:p>
    <w:p w:rsidR="004A1D10" w:rsidRPr="00CE23B0" w:rsidRDefault="004A1D10" w:rsidP="00DA3C41">
      <w:pPr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E23B0">
        <w:rPr>
          <w:rFonts w:ascii="Times New Roman" w:hAnsi="Times New Roman" w:cs="Times New Roman"/>
          <w:sz w:val="24"/>
          <w:szCs w:val="24"/>
        </w:rPr>
        <w:t xml:space="preserve">Количество обучающихся, </w:t>
      </w:r>
      <w:r w:rsidR="00915E61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F941D6">
        <w:rPr>
          <w:rFonts w:ascii="Times New Roman" w:hAnsi="Times New Roman" w:cs="Times New Roman"/>
          <w:sz w:val="24"/>
          <w:szCs w:val="24"/>
        </w:rPr>
        <w:t xml:space="preserve"> в текущем году в</w:t>
      </w:r>
      <w:r w:rsidR="00DC10FF">
        <w:rPr>
          <w:rFonts w:ascii="Times New Roman" w:hAnsi="Times New Roman" w:cs="Times New Roman"/>
          <w:sz w:val="24"/>
          <w:szCs w:val="24"/>
        </w:rPr>
        <w:t xml:space="preserve"> </w:t>
      </w:r>
      <w:r w:rsidR="00F941D6">
        <w:rPr>
          <w:rFonts w:ascii="Times New Roman" w:hAnsi="Times New Roman" w:cs="Times New Roman"/>
          <w:sz w:val="24"/>
          <w:szCs w:val="24"/>
        </w:rPr>
        <w:t>1 класс</w:t>
      </w:r>
      <w:r w:rsidR="00915E61">
        <w:rPr>
          <w:rFonts w:ascii="Times New Roman" w:hAnsi="Times New Roman" w:cs="Times New Roman"/>
          <w:sz w:val="24"/>
          <w:szCs w:val="24"/>
        </w:rPr>
        <w:t xml:space="preserve"> </w:t>
      </w:r>
      <w:r w:rsidR="00F941D6">
        <w:rPr>
          <w:rFonts w:ascii="Times New Roman" w:hAnsi="Times New Roman" w:cs="Times New Roman"/>
          <w:sz w:val="24"/>
          <w:szCs w:val="24"/>
        </w:rPr>
        <w:t>–</w:t>
      </w:r>
      <w:r w:rsidR="00DC10FF" w:rsidRPr="00EE14C2">
        <w:rPr>
          <w:rFonts w:ascii="Times New Roman" w:hAnsi="Times New Roman" w:cs="Times New Roman"/>
          <w:sz w:val="24"/>
          <w:szCs w:val="24"/>
        </w:rPr>
        <w:t>60</w:t>
      </w:r>
      <w:r w:rsidRPr="00EE14C2">
        <w:rPr>
          <w:rFonts w:ascii="Times New Roman" w:hAnsi="Times New Roman" w:cs="Times New Roman"/>
          <w:sz w:val="24"/>
          <w:szCs w:val="24"/>
        </w:rPr>
        <w:t xml:space="preserve"> </w:t>
      </w:r>
      <w:r w:rsidR="00F941D6" w:rsidRPr="00EE14C2">
        <w:rPr>
          <w:rFonts w:ascii="Times New Roman" w:hAnsi="Times New Roman" w:cs="Times New Roman"/>
          <w:sz w:val="24"/>
          <w:szCs w:val="24"/>
        </w:rPr>
        <w:t xml:space="preserve"> </w:t>
      </w:r>
      <w:r w:rsidR="00915E61">
        <w:rPr>
          <w:rFonts w:ascii="Times New Roman" w:hAnsi="Times New Roman" w:cs="Times New Roman"/>
          <w:sz w:val="24"/>
          <w:szCs w:val="24"/>
        </w:rPr>
        <w:t xml:space="preserve"> </w:t>
      </w:r>
      <w:r w:rsidRPr="00EE14C2">
        <w:rPr>
          <w:rFonts w:ascii="Times New Roman" w:hAnsi="Times New Roman" w:cs="Times New Roman"/>
          <w:sz w:val="24"/>
          <w:szCs w:val="24"/>
        </w:rPr>
        <w:t>человек;</w:t>
      </w:r>
    </w:p>
    <w:p w:rsidR="004A1D10" w:rsidRPr="00CE23B0" w:rsidRDefault="004A1D10" w:rsidP="004A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B0">
        <w:rPr>
          <w:rFonts w:ascii="Times New Roman" w:hAnsi="Times New Roman" w:cs="Times New Roman"/>
          <w:sz w:val="24"/>
          <w:szCs w:val="24"/>
        </w:rPr>
        <w:t>Количество классов по комплектованию:</w:t>
      </w:r>
    </w:p>
    <w:p w:rsidR="004A1D10" w:rsidRPr="000C5C63" w:rsidRDefault="004A1D10" w:rsidP="004A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3B0">
        <w:rPr>
          <w:rFonts w:ascii="Times New Roman" w:hAnsi="Times New Roman" w:cs="Times New Roman"/>
          <w:sz w:val="24"/>
          <w:szCs w:val="24"/>
        </w:rPr>
        <w:t xml:space="preserve">классов всего – </w:t>
      </w:r>
      <w:r w:rsidR="00865832">
        <w:rPr>
          <w:rFonts w:ascii="Times New Roman" w:hAnsi="Times New Roman" w:cs="Times New Roman"/>
          <w:sz w:val="24"/>
          <w:szCs w:val="24"/>
        </w:rPr>
        <w:t>2</w:t>
      </w:r>
      <w:r w:rsidR="00DC10FF">
        <w:rPr>
          <w:rFonts w:ascii="Times New Roman" w:hAnsi="Times New Roman" w:cs="Times New Roman"/>
          <w:sz w:val="24"/>
          <w:szCs w:val="24"/>
        </w:rPr>
        <w:t>2</w:t>
      </w:r>
      <w:r w:rsidRPr="00CE23B0">
        <w:rPr>
          <w:rFonts w:ascii="Times New Roman" w:hAnsi="Times New Roman" w:cs="Times New Roman"/>
          <w:sz w:val="24"/>
          <w:szCs w:val="24"/>
        </w:rPr>
        <w:t xml:space="preserve">; количество обучающихся – </w:t>
      </w:r>
      <w:r w:rsidR="00AB718B">
        <w:rPr>
          <w:rFonts w:ascii="Times New Roman" w:hAnsi="Times New Roman" w:cs="Times New Roman"/>
          <w:sz w:val="24"/>
          <w:szCs w:val="24"/>
        </w:rPr>
        <w:t>5</w:t>
      </w:r>
      <w:r w:rsidR="00915E61">
        <w:rPr>
          <w:rFonts w:ascii="Times New Roman" w:hAnsi="Times New Roman" w:cs="Times New Roman"/>
          <w:sz w:val="24"/>
          <w:szCs w:val="24"/>
        </w:rPr>
        <w:t>4</w:t>
      </w:r>
      <w:r w:rsidR="003D01BF">
        <w:rPr>
          <w:rFonts w:ascii="Times New Roman" w:hAnsi="Times New Roman" w:cs="Times New Roman"/>
          <w:sz w:val="24"/>
          <w:szCs w:val="24"/>
        </w:rPr>
        <w:t>3</w:t>
      </w:r>
      <w:r w:rsidRPr="003C5DC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A1D10" w:rsidRPr="00CE23B0" w:rsidRDefault="004A1D10" w:rsidP="004A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B0">
        <w:rPr>
          <w:rFonts w:ascii="Times New Roman" w:hAnsi="Times New Roman" w:cs="Times New Roman"/>
          <w:sz w:val="24"/>
          <w:szCs w:val="24"/>
        </w:rPr>
        <w:t>из них обучаются:</w:t>
      </w:r>
      <w:r w:rsidR="00865832">
        <w:rPr>
          <w:rFonts w:ascii="Times New Roman" w:hAnsi="Times New Roman" w:cs="Times New Roman"/>
          <w:sz w:val="24"/>
          <w:szCs w:val="24"/>
        </w:rPr>
        <w:t xml:space="preserve"> </w:t>
      </w:r>
      <w:r w:rsidR="00EE14C2">
        <w:rPr>
          <w:rFonts w:ascii="Times New Roman" w:hAnsi="Times New Roman" w:cs="Times New Roman"/>
          <w:sz w:val="24"/>
          <w:szCs w:val="24"/>
        </w:rPr>
        <w:t>54</w:t>
      </w:r>
      <w:r w:rsidR="003D01BF">
        <w:rPr>
          <w:rFonts w:ascii="Times New Roman" w:hAnsi="Times New Roman" w:cs="Times New Roman"/>
          <w:sz w:val="24"/>
          <w:szCs w:val="24"/>
        </w:rPr>
        <w:t>3</w:t>
      </w:r>
      <w:r w:rsidR="00865832">
        <w:rPr>
          <w:rFonts w:ascii="Times New Roman" w:hAnsi="Times New Roman" w:cs="Times New Roman"/>
          <w:sz w:val="24"/>
          <w:szCs w:val="24"/>
        </w:rPr>
        <w:t xml:space="preserve"> учиться в одну смену</w:t>
      </w:r>
    </w:p>
    <w:p w:rsidR="004A1D10" w:rsidRDefault="004A1D10" w:rsidP="004A1D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10" w:rsidRPr="00C27660" w:rsidRDefault="004A1D10" w:rsidP="00C27660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7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      Организационно-правовое обеспечение деятельности образовательного учреждения</w:t>
      </w:r>
    </w:p>
    <w:p w:rsidR="004A1D10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 </w:t>
      </w: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яя школа № 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C2895">
        <w:rPr>
          <w:rFonts w:ascii="Times New Roman" w:hAnsi="Times New Roman" w:cs="Times New Roman"/>
          <w:sz w:val="24"/>
          <w:szCs w:val="24"/>
        </w:rPr>
        <w:t>ородского</w:t>
      </w:r>
      <w:proofErr w:type="gramEnd"/>
      <w:r w:rsidRPr="001C2895">
        <w:rPr>
          <w:rFonts w:ascii="Times New Roman" w:hAnsi="Times New Roman" w:cs="Times New Roman"/>
          <w:sz w:val="24"/>
          <w:szCs w:val="24"/>
        </w:rPr>
        <w:t xml:space="preserve"> округа-город Камышин Волгоградской области основывается на следующей нормативно-правовой базе:</w:t>
      </w:r>
    </w:p>
    <w:p w:rsidR="004A1D10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29.12.2012.года № 273 – ФЗ «Об образовании в Российской Федерации».</w:t>
      </w:r>
    </w:p>
    <w:p w:rsidR="004A1D10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Конвенция о правах ребёнка.</w:t>
      </w:r>
    </w:p>
    <w:p w:rsidR="004A1D10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«Об основных гарантиях прав ребёнка».</w:t>
      </w:r>
    </w:p>
    <w:p w:rsidR="004A1D10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1015.</w:t>
      </w:r>
    </w:p>
    <w:p w:rsidR="004A1D10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« Об утверждении и введении в действие федерального государственного образовательного стандарта начального общего образования» от 06.10.2009 №373.</w:t>
      </w:r>
    </w:p>
    <w:p w:rsidR="004A1D10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« Об утверждении Федерального государственного образовательного стандарта основного общего образования» от 17.12.2010 № 1897.</w:t>
      </w:r>
    </w:p>
    <w:p w:rsidR="004A1D10" w:rsidRPr="004D11FF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программа РФ «Развитие образования на 2013 – 2020 гг.», утверждённая постановлением Правительства РФ от 15.04.2014г. № 295.</w:t>
      </w:r>
    </w:p>
    <w:p w:rsidR="004A1D10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895">
        <w:rPr>
          <w:rFonts w:ascii="Times New Roman" w:hAnsi="Times New Roman" w:cs="Times New Roman"/>
          <w:sz w:val="24"/>
          <w:szCs w:val="24"/>
        </w:rPr>
        <w:t>Устав Муниципального бюджетного образовательного учреждения средней общеобразовательной школы № 9городского округа-город Камышин Волгоградской области.</w:t>
      </w:r>
    </w:p>
    <w:p w:rsidR="004A1D10" w:rsidRPr="001C2895" w:rsidRDefault="004A1D10" w:rsidP="00EF19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895"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Муниципального бюджетного общеобразовательного учреждения средней школы № 9 городского округа-город Камышин Волгоградской области на 2014 –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C2895">
        <w:rPr>
          <w:rFonts w:ascii="Times New Roman" w:hAnsi="Times New Roman" w:cs="Times New Roman"/>
          <w:sz w:val="24"/>
          <w:szCs w:val="24"/>
        </w:rPr>
        <w:t>г.</w:t>
      </w:r>
    </w:p>
    <w:p w:rsidR="004A1D10" w:rsidRDefault="004A1D10" w:rsidP="00C27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60">
        <w:rPr>
          <w:rFonts w:ascii="Times New Roman" w:hAnsi="Times New Roman" w:cs="Times New Roman"/>
          <w:sz w:val="24"/>
          <w:szCs w:val="24"/>
        </w:rPr>
        <w:lastRenderedPageBreak/>
        <w:t xml:space="preserve">- Образовательная программа НОО </w:t>
      </w:r>
      <w:r w:rsidR="00C27660" w:rsidRPr="00C2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общеобразовательное учреждение  средняя школа № 9 </w:t>
      </w:r>
      <w:proofErr w:type="gramStart"/>
      <w:r w:rsidRPr="00C2766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27660">
        <w:rPr>
          <w:rFonts w:ascii="Times New Roman" w:hAnsi="Times New Roman" w:cs="Times New Roman"/>
          <w:sz w:val="24"/>
          <w:szCs w:val="24"/>
        </w:rPr>
        <w:t xml:space="preserve"> округа-город Камышин Волгоградской области.</w:t>
      </w:r>
      <w:r w:rsidR="006E5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10" w:rsidRPr="00C27660" w:rsidRDefault="004A1D10" w:rsidP="00C27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60">
        <w:rPr>
          <w:rFonts w:ascii="Times New Roman" w:hAnsi="Times New Roman" w:cs="Times New Roman"/>
          <w:sz w:val="24"/>
          <w:szCs w:val="24"/>
        </w:rPr>
        <w:t>- Образовательная программ</w:t>
      </w:r>
      <w:proofErr w:type="gramStart"/>
      <w:r w:rsidRPr="00C2766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27660">
        <w:rPr>
          <w:rFonts w:ascii="Times New Roman" w:hAnsi="Times New Roman" w:cs="Times New Roman"/>
          <w:sz w:val="24"/>
          <w:szCs w:val="24"/>
        </w:rPr>
        <w:t xml:space="preserve"> </w:t>
      </w:r>
      <w:r w:rsidR="00C27660" w:rsidRPr="00C2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общеобразовательное учреждение  средняя школа № 9 </w:t>
      </w:r>
      <w:r w:rsidRPr="00C27660">
        <w:rPr>
          <w:rFonts w:ascii="Times New Roman" w:hAnsi="Times New Roman" w:cs="Times New Roman"/>
          <w:sz w:val="24"/>
          <w:szCs w:val="24"/>
        </w:rPr>
        <w:t>городского округа-город Камышин Волгоградской области.</w:t>
      </w:r>
    </w:p>
    <w:p w:rsidR="004A1D10" w:rsidRPr="00C27660" w:rsidRDefault="004A1D10" w:rsidP="00C27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60">
        <w:rPr>
          <w:rFonts w:ascii="Times New Roman" w:hAnsi="Times New Roman" w:cs="Times New Roman"/>
          <w:sz w:val="24"/>
          <w:szCs w:val="24"/>
        </w:rPr>
        <w:t xml:space="preserve">- Образовательная программа </w:t>
      </w:r>
      <w:r w:rsidR="00C27660" w:rsidRPr="00C2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общеобразовательное учреждение  средняя школа № 9  </w:t>
      </w:r>
      <w:r w:rsidRPr="00C27660">
        <w:rPr>
          <w:rFonts w:ascii="Times New Roman" w:hAnsi="Times New Roman" w:cs="Times New Roman"/>
          <w:sz w:val="24"/>
          <w:szCs w:val="24"/>
        </w:rPr>
        <w:t>городского округа-город Камышин Волгоградской области (по стандартам 2004 года).</w:t>
      </w:r>
    </w:p>
    <w:p w:rsidR="004A1D10" w:rsidRPr="000D63B8" w:rsidRDefault="004A1D10" w:rsidP="004A1D10">
      <w:pPr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D63B8">
        <w:rPr>
          <w:rFonts w:ascii="Times New Roman" w:hAnsi="Times New Roman" w:cs="Times New Roman"/>
          <w:sz w:val="24"/>
          <w:szCs w:val="24"/>
        </w:rPr>
        <w:t>В соответствии с образовательными программами и Программой развития школы на протяжени</w:t>
      </w:r>
      <w:r>
        <w:rPr>
          <w:rFonts w:ascii="Times New Roman" w:hAnsi="Times New Roman" w:cs="Times New Roman"/>
          <w:sz w:val="24"/>
          <w:szCs w:val="24"/>
        </w:rPr>
        <w:t>и последних 5 лет учреждение осуществляет главную</w:t>
      </w:r>
      <w:r w:rsidRPr="000D63B8">
        <w:rPr>
          <w:rFonts w:ascii="Times New Roman" w:hAnsi="Times New Roman" w:cs="Times New Roman"/>
          <w:sz w:val="24"/>
          <w:szCs w:val="24"/>
        </w:rPr>
        <w:t xml:space="preserve"> цель образовательного процесса:  </w:t>
      </w:r>
      <w:r w:rsidRPr="001C2895">
        <w:rPr>
          <w:rFonts w:ascii="Times New Roman" w:hAnsi="Times New Roman" w:cs="Times New Roman"/>
          <w:sz w:val="24"/>
          <w:szCs w:val="24"/>
        </w:rPr>
        <w:t>«Создание модели образовательного пространства школы, в которой личностно-ориентированная деятельность всех участников педагогического процесса направлена на повышение качества образования, развитие обучающихся, их личной успешности  в обществе посредством эффективного использования современных образовательных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A1D10" w:rsidRDefault="004A1D10" w:rsidP="0061619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D63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воспитательной системы школы путём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важнейших составляющих – воспитания и обучения; повышение воспитательного потенциала обучения;</w:t>
      </w:r>
    </w:p>
    <w:p w:rsidR="004A1D10" w:rsidRDefault="004A1D10" w:rsidP="0061619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учащихся в духе демократии, свободы личного достоинства и законопослушания;</w:t>
      </w:r>
    </w:p>
    <w:p w:rsidR="004A1D10" w:rsidRDefault="004A1D10" w:rsidP="0061619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совместно-дополняющее использование эффективных психолого-педагогических методик и образовательных технологий, обеспечивающее образование учащихся без существенных перегрузок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1D10" w:rsidRDefault="004A1D10" w:rsidP="0061619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механизмов использования интеллектуальных,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физкультурно-спортивных ресурсов городского округа-город Камышин.</w:t>
      </w:r>
    </w:p>
    <w:p w:rsidR="004A1D10" w:rsidRPr="00255976" w:rsidRDefault="00255976" w:rsidP="00255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4A1D10" w:rsidRPr="00255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      Структура образовательного учреждения и система его управления</w:t>
      </w:r>
    </w:p>
    <w:p w:rsidR="004A1D10" w:rsidRPr="00DD179D" w:rsidRDefault="004A1D10" w:rsidP="0025597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органом, наделенным полномочиями по осуществлению управленческих функций в соответствии с Уставом, является </w:t>
      </w:r>
      <w:r w:rsidRPr="00DD1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 школы</w:t>
      </w:r>
      <w:r w:rsidRPr="00DD1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которого: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Программы развития школы;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оптимальных условий и форм организации образовательного процесса;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здоровых и безопасных условий;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эффективности финансово-хозяйственной деятельности образовательного учреждения.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школой осуществляется директором, который организует работу педагогического коллектива по выполнению постановлений  Совета  школы и решает кадровые вопросы. Директор управляет деятельностью школы и через административные модули непосредственно, но это более мягкое, сугубо целенаправленное управление.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Директор</w:t>
      </w:r>
      <w:r w:rsidRPr="00C8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организатор и руководитель всего образовательного процесса. Директор осуществляет руководство деятельностью школы в соответствии с законодательством Российской Федерации и Уставом, несет ответственность за деятельность школы.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осуществляется заместителями директора по учебной работе, воспитательной и правовой работе школы, которые обеспечивают оперативное управление образовательным процессом,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255976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Заместитель директора по УВР</w:t>
      </w:r>
      <w:r w:rsidRPr="00DD1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научно-методическую деятельность педагогического коллектива; осуществляет руководство методическими объединениями, а также гибкими инновационными группами и временными творческими коллективами, созданными по определенным проблемам;  отвечает за удовлетворение информационных образовательных потребностей и обеспечение оптимального информационного взаимодействия всех участников образовательного процесса.</w:t>
      </w:r>
    </w:p>
    <w:p w:rsidR="00255976" w:rsidRDefault="00DC10FF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</w:t>
      </w:r>
      <w:r w:rsidR="004A1D10"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через деятельность методического объединения классных руководителей, педагогов </w:t>
      </w:r>
    </w:p>
    <w:p w:rsidR="004A1D10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образования, ряда общественных форм (родительский комитет школы, Совет ученического самоуправления, Совет профилактики).</w:t>
      </w:r>
    </w:p>
    <w:p w:rsidR="004A1D10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Службы </w:t>
      </w:r>
      <w:r w:rsidRPr="002559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материально-технического обеспечения</w:t>
      </w:r>
      <w:r w:rsidRPr="00DD1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возглавляются заместителем  директора по  АХР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управленческая система школы развивается как многоуровневая, линейно-функциональная система с включением в аппарат школьного управления коллективных органов управления, в которые входят учителя, обучающиеся, родители, что обеспечивает эффективное взаимодействие всех субъектов управления по горизонтали и вертикали.</w:t>
      </w:r>
    </w:p>
    <w:p w:rsidR="004A1D10" w:rsidRPr="00DD179D" w:rsidRDefault="00255976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1D10"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тенденциями управления являются: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демократизация, 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целостность системы, </w:t>
      </w:r>
    </w:p>
    <w:p w:rsidR="004A1D10" w:rsidRPr="00DD179D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дифференциация функциональных обязанностей, </w:t>
      </w:r>
    </w:p>
    <w:p w:rsidR="004A1D10" w:rsidRPr="000A3DC5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организационной структуры по мере развития школы.</w:t>
      </w:r>
    </w:p>
    <w:p w:rsidR="004A1D10" w:rsidRPr="000A3DC5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управления проведена следующая работа:</w:t>
      </w:r>
    </w:p>
    <w:p w:rsidR="004A1D10" w:rsidRPr="000A3DC5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распределены обязанности между членами административного аппарата с указанием функциональных обязанностей каждого;</w:t>
      </w:r>
    </w:p>
    <w:p w:rsidR="004A1D10" w:rsidRPr="000A3DC5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управление школой включена родительская общественность, представители Учредителя и органов муниципального образования;</w:t>
      </w:r>
    </w:p>
    <w:p w:rsidR="004A1D10" w:rsidRPr="000A3DC5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налажен сбор информации и его автоматизация с использованием </w:t>
      </w: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информационных технологий в управлении образовательным </w:t>
      </w: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процессом;</w:t>
      </w:r>
    </w:p>
    <w:p w:rsidR="004A1D10" w:rsidRPr="000A3DC5" w:rsidRDefault="004A1D10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носит исследовательский характер на основе методов педагогической квалиметрии;</w:t>
      </w:r>
    </w:p>
    <w:p w:rsidR="004A1D10" w:rsidRDefault="00255976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1D10" w:rsidRPr="00255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Административные обязанности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распределены согласно Уставу, тарификации, функциональным обязанностям в соответствии с должностными инструкциями, что обеспечивает автономность управления каждым структурным подразделением, определяет персональную ответственность руководителей административных модулей за результаты труда. Ведущие функции возлагаются на директора и заместителей директора.</w:t>
      </w:r>
    </w:p>
    <w:p w:rsidR="004A1D10" w:rsidRPr="000A3DC5" w:rsidRDefault="004A1D1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446"/>
        <w:gridCol w:w="3100"/>
        <w:gridCol w:w="1505"/>
        <w:gridCol w:w="1712"/>
      </w:tblGrid>
      <w:tr w:rsidR="004A1D10" w:rsidRPr="000A3DC5" w:rsidTr="0025597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кадры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A1D10" w:rsidRPr="000A3DC5" w:rsidTr="0025597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B8B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Васильевна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A1D10" w:rsidRPr="000A3DC5" w:rsidTr="0025597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</w:t>
            </w: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B8B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Мария Петровна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A1D10" w:rsidRPr="000A3DC5" w:rsidTr="0025597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DC10FF" w:rsidRDefault="00DC10FF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B8B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A1D10" w:rsidRPr="000A3DC5" w:rsidTr="0025597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B8B"/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Татьяна Владимировна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A1D10" w:rsidRPr="000A3DC5" w:rsidTr="004A1D10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10" w:rsidRPr="000A3DC5" w:rsidTr="004A1D10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10" w:rsidRPr="000A3DC5" w:rsidRDefault="004A1D10" w:rsidP="004A1D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D10" w:rsidRDefault="004A1D10" w:rsidP="004A1D10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самоуправления в школе является Педагогический Совет. </w:t>
      </w:r>
    </w:p>
    <w:p w:rsidR="004A1D10" w:rsidRPr="000A3DC5" w:rsidRDefault="004A1D1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аппарата осуществляется через ежемесячное планирование мероприятий и анализ их проведения, участие в еженедельных оперативных совещаниях. </w:t>
      </w:r>
    </w:p>
    <w:p w:rsidR="004A1D10" w:rsidRPr="000A3DC5" w:rsidRDefault="004A1D1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 управленческого аппарата</w:t>
      </w: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D10" w:rsidRPr="000A3DC5" w:rsidRDefault="00255976" w:rsidP="00255976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– 1 раз в четверть;</w:t>
      </w:r>
    </w:p>
    <w:p w:rsidR="004A1D10" w:rsidRPr="000A3DC5" w:rsidRDefault="00255976" w:rsidP="00255976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при директоре – 1 раз в месяц;</w:t>
      </w:r>
    </w:p>
    <w:p w:rsidR="004A1D10" w:rsidRPr="000A3DC5" w:rsidRDefault="00255976" w:rsidP="00255976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совещание – 1 раз в неделю;</w:t>
      </w:r>
    </w:p>
    <w:p w:rsidR="004A1D10" w:rsidRPr="000A3DC5" w:rsidRDefault="00255976" w:rsidP="00255976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управленческой деятельности;</w:t>
      </w:r>
    </w:p>
    <w:p w:rsidR="004A1D10" w:rsidRPr="000A3DC5" w:rsidRDefault="00255976" w:rsidP="00255976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и ежемесячные планы работы;</w:t>
      </w:r>
    </w:p>
    <w:p w:rsidR="004A1D10" w:rsidRPr="000A3DC5" w:rsidRDefault="00255976" w:rsidP="00255976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отчетов управленческой деятельности – 1 раз в четверть;</w:t>
      </w:r>
    </w:p>
    <w:p w:rsidR="004A1D10" w:rsidRPr="000A3DC5" w:rsidRDefault="00255976" w:rsidP="00255976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самодиагностика управленческой деятельности;</w:t>
      </w:r>
    </w:p>
    <w:p w:rsidR="004A1D10" w:rsidRDefault="00255976" w:rsidP="00255976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базы данных основополагающих сведений о каждом административном модуле посредством локальной административной сети.</w:t>
      </w:r>
    </w:p>
    <w:p w:rsidR="004A1D10" w:rsidRDefault="00255976" w:rsidP="0025597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пространство школы – сложная система, которая обеспечивает условия эффективного взаимодействия всех элементов с целью повышения качества образовательного процесса. </w:t>
      </w:r>
    </w:p>
    <w:p w:rsidR="004A1D10" w:rsidRPr="000A3DC5" w:rsidRDefault="004A1D10" w:rsidP="004A1D10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подразделениями школы активно используется локальная сеть. Все рабочие места членов администрации автоматизированы. Во всех школьных кабинетах имеются компьютеры с доступом в Интернет.</w:t>
      </w:r>
    </w:p>
    <w:p w:rsidR="004A1D10" w:rsidRPr="000A3DC5" w:rsidRDefault="004A1D1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решаются следующие задачи:</w:t>
      </w:r>
    </w:p>
    <w:p w:rsidR="004A1D10" w:rsidRPr="000A3DC5" w:rsidRDefault="00255976" w:rsidP="00EF19C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автоматизация документооборота и канцелярских работ;</w:t>
      </w:r>
    </w:p>
    <w:p w:rsidR="004A1D10" w:rsidRPr="000A3DC5" w:rsidRDefault="00255976" w:rsidP="00EF19C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базы данных по обучающимся и сотрудникам;</w:t>
      </w:r>
    </w:p>
    <w:p w:rsidR="004A1D10" w:rsidRDefault="00255976" w:rsidP="00EF19C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D10"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различной информации административно-хозяйственного и управленческого характера.</w:t>
      </w:r>
    </w:p>
    <w:p w:rsidR="004A1D10" w:rsidRDefault="004A1D10" w:rsidP="004A1D10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и </w:t>
      </w:r>
      <w:r w:rsidRPr="00504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функционирует </w:t>
      </w:r>
      <w:hyperlink r:id="rId9" w:history="1">
        <w:r w:rsidRPr="005043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сайт школы</w:t>
        </w:r>
      </w:hyperlink>
      <w:r w:rsidRPr="00504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A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страниц официального сайта школы регулярно обновляется. Обеспечена возможность обратной связи с посетителями сайта. </w:t>
      </w:r>
    </w:p>
    <w:p w:rsidR="00255976" w:rsidRDefault="00255976" w:rsidP="004A1D10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10" w:rsidRDefault="00255976" w:rsidP="004A1D1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4A1D10" w:rsidRPr="00132F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.Общая характеристика</w:t>
      </w:r>
      <w:r w:rsidR="004A1D10" w:rsidRPr="002C30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A1D10" w:rsidRPr="00132F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участников образовательного процесса</w:t>
      </w:r>
      <w:r w:rsidR="004A1D10" w:rsidRPr="004A1D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255976" w:rsidRPr="004A1D10" w:rsidRDefault="00255976" w:rsidP="004A1D1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A1D10" w:rsidRDefault="004A1D10" w:rsidP="004A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обучающихся за последние три года представлена в таблице</w:t>
      </w:r>
    </w:p>
    <w:p w:rsidR="004A1D10" w:rsidRDefault="004A1D10" w:rsidP="004A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277"/>
        <w:gridCol w:w="1683"/>
        <w:gridCol w:w="1655"/>
        <w:gridCol w:w="1628"/>
        <w:gridCol w:w="1092"/>
        <w:gridCol w:w="1803"/>
      </w:tblGrid>
      <w:tr w:rsidR="004A1D10" w:rsidTr="004A1D10">
        <w:trPr>
          <w:trHeight w:val="497"/>
        </w:trPr>
        <w:tc>
          <w:tcPr>
            <w:tcW w:w="1277" w:type="dxa"/>
            <w:shd w:val="clear" w:color="auto" w:fill="D9D9D9" w:themeFill="background1" w:themeFillShade="D9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год 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</w:t>
            </w:r>
          </w:p>
        </w:tc>
      </w:tr>
      <w:tr w:rsidR="004A1D10" w:rsidTr="004A1D10">
        <w:trPr>
          <w:trHeight w:val="248"/>
        </w:trPr>
        <w:tc>
          <w:tcPr>
            <w:tcW w:w="1277" w:type="dxa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83" w:type="dxa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55" w:type="dxa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28" w:type="dxa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FF8B8B"/>
          </w:tcPr>
          <w:p w:rsidR="004A1D10" w:rsidRPr="00B61AD9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1D10" w:rsidTr="004A1D10">
        <w:trPr>
          <w:trHeight w:val="262"/>
        </w:trPr>
        <w:tc>
          <w:tcPr>
            <w:tcW w:w="1277" w:type="dxa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83" w:type="dxa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5" w:type="dxa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8" w:type="dxa"/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FF8B8B"/>
          </w:tcPr>
          <w:p w:rsidR="004A1D10" w:rsidRPr="00B61AD9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A1D10" w:rsidRDefault="004A1D10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CF2F04" w:rsidTr="00026C4D">
        <w:trPr>
          <w:trHeight w:val="262"/>
        </w:trPr>
        <w:tc>
          <w:tcPr>
            <w:tcW w:w="1277" w:type="dxa"/>
          </w:tcPr>
          <w:p w:rsidR="00CF2F04" w:rsidRDefault="00CF2F04" w:rsidP="004A1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3" w:type="dxa"/>
            <w:shd w:val="clear" w:color="auto" w:fill="auto"/>
          </w:tcPr>
          <w:p w:rsidR="00CF2F04" w:rsidRPr="00026C4D" w:rsidRDefault="00CF2F04" w:rsidP="003D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D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CF2F04" w:rsidRPr="00026C4D" w:rsidRDefault="00CF2F04" w:rsidP="003D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D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CF2F04" w:rsidRPr="00026C4D" w:rsidRDefault="00CF2F04" w:rsidP="003D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FF8B8B"/>
          </w:tcPr>
          <w:p w:rsidR="00CF2F04" w:rsidRPr="00B61AD9" w:rsidRDefault="00B61AD9" w:rsidP="003D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D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CF2F04" w:rsidRDefault="00CF2F04" w:rsidP="003D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3D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A1D10" w:rsidRPr="00132FA1" w:rsidRDefault="004A1D10" w:rsidP="004A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10" w:rsidRPr="00824DBB" w:rsidRDefault="004A1D1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 детей из</w:t>
      </w:r>
      <w:proofErr w:type="gramStart"/>
      <w:r w:rsidRPr="0082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A1D10" w:rsidRPr="00B61AD9" w:rsidRDefault="004A1D10" w:rsidP="004A1D10">
      <w:pPr>
        <w:pStyle w:val="a3"/>
        <w:numPr>
          <w:ilvl w:val="0"/>
          <w:numId w:val="1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семей-</w:t>
      </w:r>
      <w:r w:rsidR="00073790"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4A1D10" w:rsidRPr="00B61AD9" w:rsidRDefault="004A1D10" w:rsidP="004A1D10">
      <w:pPr>
        <w:pStyle w:val="a3"/>
        <w:numPr>
          <w:ilvl w:val="0"/>
          <w:numId w:val="1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неполных-</w:t>
      </w:r>
      <w:r w:rsidR="00073790"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</w:p>
    <w:p w:rsidR="004A1D10" w:rsidRPr="00B61AD9" w:rsidRDefault="004A1D10" w:rsidP="004A1D10">
      <w:pPr>
        <w:pStyle w:val="a3"/>
        <w:numPr>
          <w:ilvl w:val="0"/>
          <w:numId w:val="1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находящихся под опекой-</w:t>
      </w:r>
      <w:r w:rsidR="00073790"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A1D10" w:rsidRPr="00B61AD9" w:rsidRDefault="004A1D10" w:rsidP="004A1D10">
      <w:pPr>
        <w:pStyle w:val="a3"/>
        <w:numPr>
          <w:ilvl w:val="0"/>
          <w:numId w:val="1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</w:t>
      </w:r>
      <w:r w:rsidR="00026C4D"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алидов </w:t>
      </w:r>
      <w:r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3790"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A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A1D10" w:rsidRPr="004A1D10" w:rsidRDefault="004A1D10" w:rsidP="004A1D10">
      <w:pPr>
        <w:spacing w:after="0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73790">
        <w:rPr>
          <w:rFonts w:ascii="Times New Roman" w:hAnsi="Times New Roman" w:cs="Times New Roman"/>
          <w:b/>
          <w:sz w:val="24"/>
          <w:szCs w:val="24"/>
          <w:u w:val="single"/>
        </w:rPr>
        <w:t>Качество кадрового обеспечения</w:t>
      </w:r>
      <w:r w:rsidRPr="004A1D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A1D10" w:rsidRDefault="004A1D10" w:rsidP="004A1D10">
      <w:pPr>
        <w:spacing w:after="0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укомплектовано педагогическими кадрами согласно штатному расписанию. В течение </w:t>
      </w:r>
      <w:r w:rsidR="001122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04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 школе работал</w:t>
      </w:r>
      <w:r w:rsidR="006161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F0451">
        <w:rPr>
          <w:rFonts w:ascii="Times New Roman" w:hAnsi="Times New Roman" w:cs="Times New Roman"/>
          <w:sz w:val="24"/>
          <w:szCs w:val="24"/>
        </w:rPr>
        <w:t>9</w:t>
      </w:r>
      <w:r w:rsidRPr="007D2A0B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2A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18% составляют педагоги моложе 35 лет </w:t>
      </w:r>
      <w:r w:rsidR="006161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85% педагогов имеют высшее образование, 15 % - среднее специальное, Средний возраст</w:t>
      </w:r>
      <w:r w:rsidR="00EA3B5E">
        <w:rPr>
          <w:rFonts w:ascii="Times New Roman" w:hAnsi="Times New Roman" w:cs="Times New Roman"/>
          <w:sz w:val="24"/>
          <w:szCs w:val="24"/>
        </w:rPr>
        <w:t xml:space="preserve"> педагогического коллектива: 47 </w:t>
      </w:r>
      <w:r>
        <w:rPr>
          <w:rFonts w:ascii="Times New Roman" w:hAnsi="Times New Roman" w:cs="Times New Roman"/>
          <w:sz w:val="24"/>
          <w:szCs w:val="24"/>
        </w:rPr>
        <w:t>лет. Укомплектованность кадрами позволяет коллективу функционировать в режиме стабильности и развития.</w:t>
      </w:r>
    </w:p>
    <w:p w:rsidR="004A1D10" w:rsidRPr="0090361D" w:rsidRDefault="004A1D10" w:rsidP="004A1D10">
      <w:pPr>
        <w:spacing w:after="0"/>
        <w:ind w:firstLine="42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школы постоянно повышают свою квалификацию на  различных курсах, семинарах. За </w:t>
      </w:r>
      <w:proofErr w:type="gramStart"/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последние</w:t>
      </w:r>
      <w:proofErr w:type="gramEnd"/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года </w:t>
      </w:r>
      <w:r w:rsidR="004F0451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D34410">
        <w:rPr>
          <w:rFonts w:ascii="Times New Roman" w:hAnsi="Times New Roman" w:cs="Times New Roman"/>
          <w:sz w:val="24"/>
          <w:szCs w:val="24"/>
        </w:rPr>
        <w:t>%</w:t>
      </w:r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повысили своё педагогическое мастерство. </w:t>
      </w:r>
    </w:p>
    <w:p w:rsidR="00EA3B5E" w:rsidRDefault="004A1D10" w:rsidP="004A1D10">
      <w:pPr>
        <w:spacing w:after="0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>Аттестован</w:t>
      </w:r>
      <w:r w:rsidR="00EA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88% педагогов: на высшую категорию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>%, на первую –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, на соответствие занимаемой должности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90361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Pr="007C7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22F8" w:rsidRPr="00B61AD9">
        <w:rPr>
          <w:rFonts w:ascii="Times New Roman" w:hAnsi="Times New Roman" w:cs="Times New Roman"/>
          <w:sz w:val="24"/>
          <w:szCs w:val="24"/>
        </w:rPr>
        <w:t>В 20</w:t>
      </w:r>
      <w:r w:rsidRPr="00B61AD9">
        <w:rPr>
          <w:rFonts w:ascii="Times New Roman" w:hAnsi="Times New Roman" w:cs="Times New Roman"/>
          <w:sz w:val="24"/>
          <w:szCs w:val="24"/>
        </w:rPr>
        <w:t>1</w:t>
      </w:r>
      <w:r w:rsidR="004F0451" w:rsidRPr="00B61AD9">
        <w:rPr>
          <w:rFonts w:ascii="Times New Roman" w:hAnsi="Times New Roman" w:cs="Times New Roman"/>
          <w:sz w:val="24"/>
          <w:szCs w:val="24"/>
        </w:rPr>
        <w:t>7</w:t>
      </w:r>
      <w:r w:rsidRPr="00B61AD9">
        <w:rPr>
          <w:rFonts w:ascii="Times New Roman" w:hAnsi="Times New Roman" w:cs="Times New Roman"/>
          <w:sz w:val="24"/>
          <w:szCs w:val="24"/>
        </w:rPr>
        <w:t xml:space="preserve"> учебном году прошли плановую аттестацию </w:t>
      </w:r>
      <w:r w:rsidR="00EA3B5E" w:rsidRPr="00B61AD9">
        <w:rPr>
          <w:rFonts w:ascii="Times New Roman" w:hAnsi="Times New Roman" w:cs="Times New Roman"/>
          <w:sz w:val="24"/>
          <w:szCs w:val="24"/>
        </w:rPr>
        <w:t>3</w:t>
      </w:r>
      <w:r w:rsidRPr="00B61AD9">
        <w:rPr>
          <w:rFonts w:ascii="Times New Roman" w:hAnsi="Times New Roman" w:cs="Times New Roman"/>
          <w:sz w:val="24"/>
          <w:szCs w:val="24"/>
        </w:rPr>
        <w:t xml:space="preserve"> учителей: </w:t>
      </w:r>
      <w:r w:rsidR="0034239D" w:rsidRPr="00B61AD9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B61AD9">
        <w:rPr>
          <w:rFonts w:ascii="Times New Roman" w:hAnsi="Times New Roman" w:cs="Times New Roman"/>
          <w:sz w:val="24"/>
          <w:szCs w:val="24"/>
        </w:rPr>
        <w:t xml:space="preserve"> подтверждал</w:t>
      </w:r>
      <w:r w:rsidR="00EA3B5E" w:rsidRPr="00B61AD9">
        <w:rPr>
          <w:rFonts w:ascii="Times New Roman" w:hAnsi="Times New Roman" w:cs="Times New Roman"/>
          <w:sz w:val="24"/>
          <w:szCs w:val="24"/>
        </w:rPr>
        <w:t>а</w:t>
      </w:r>
      <w:r w:rsidRPr="00B61AD9">
        <w:rPr>
          <w:rFonts w:ascii="Times New Roman" w:hAnsi="Times New Roman" w:cs="Times New Roman"/>
          <w:sz w:val="24"/>
          <w:szCs w:val="24"/>
        </w:rPr>
        <w:t xml:space="preserve"> имеющ</w:t>
      </w:r>
      <w:r w:rsidR="00EA3B5E" w:rsidRPr="00B61AD9">
        <w:rPr>
          <w:rFonts w:ascii="Times New Roman" w:hAnsi="Times New Roman" w:cs="Times New Roman"/>
          <w:sz w:val="24"/>
          <w:szCs w:val="24"/>
        </w:rPr>
        <w:t>ую</w:t>
      </w:r>
      <w:r w:rsidRPr="00B61AD9">
        <w:rPr>
          <w:rFonts w:ascii="Times New Roman" w:hAnsi="Times New Roman" w:cs="Times New Roman"/>
          <w:sz w:val="24"/>
          <w:szCs w:val="24"/>
        </w:rPr>
        <w:t xml:space="preserve">ся </w:t>
      </w:r>
      <w:r w:rsidR="00EA3B5E" w:rsidRPr="00B61AD9">
        <w:rPr>
          <w:rFonts w:ascii="Times New Roman" w:hAnsi="Times New Roman" w:cs="Times New Roman"/>
          <w:sz w:val="24"/>
          <w:szCs w:val="24"/>
        </w:rPr>
        <w:t xml:space="preserve"> высшую </w:t>
      </w:r>
      <w:r w:rsidRPr="00B61AD9">
        <w:rPr>
          <w:rFonts w:ascii="Times New Roman" w:hAnsi="Times New Roman" w:cs="Times New Roman"/>
          <w:sz w:val="24"/>
          <w:szCs w:val="24"/>
        </w:rPr>
        <w:t>категори</w:t>
      </w:r>
      <w:r w:rsidR="00EA3B5E" w:rsidRPr="00B61AD9">
        <w:rPr>
          <w:rFonts w:ascii="Times New Roman" w:hAnsi="Times New Roman" w:cs="Times New Roman"/>
          <w:sz w:val="24"/>
          <w:szCs w:val="24"/>
        </w:rPr>
        <w:t>ю</w:t>
      </w:r>
      <w:r w:rsidRPr="00B61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A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3B5E" w:rsidRPr="00B61AD9">
        <w:rPr>
          <w:rFonts w:ascii="Times New Roman" w:hAnsi="Times New Roman" w:cs="Times New Roman"/>
          <w:sz w:val="24"/>
          <w:szCs w:val="24"/>
        </w:rPr>
        <w:t>Лежнева В.В.</w:t>
      </w:r>
      <w:r w:rsidRPr="00B61AD9">
        <w:rPr>
          <w:rFonts w:ascii="Times New Roman" w:hAnsi="Times New Roman" w:cs="Times New Roman"/>
          <w:sz w:val="24"/>
          <w:szCs w:val="24"/>
        </w:rPr>
        <w:t>);</w:t>
      </w:r>
      <w:r w:rsidR="0034239D" w:rsidRPr="00B61AD9">
        <w:rPr>
          <w:rFonts w:ascii="Times New Roman" w:hAnsi="Times New Roman" w:cs="Times New Roman"/>
          <w:sz w:val="24"/>
          <w:szCs w:val="24"/>
        </w:rPr>
        <w:t xml:space="preserve"> одна </w:t>
      </w:r>
      <w:r w:rsidRPr="00B61AD9">
        <w:rPr>
          <w:rFonts w:ascii="Times New Roman" w:hAnsi="Times New Roman" w:cs="Times New Roman"/>
          <w:sz w:val="24"/>
          <w:szCs w:val="24"/>
        </w:rPr>
        <w:t xml:space="preserve"> </w:t>
      </w:r>
      <w:r w:rsidR="00EA3B5E" w:rsidRPr="00B61AD9">
        <w:rPr>
          <w:rFonts w:ascii="Times New Roman" w:hAnsi="Times New Roman" w:cs="Times New Roman"/>
          <w:sz w:val="24"/>
          <w:szCs w:val="24"/>
        </w:rPr>
        <w:t xml:space="preserve">подтверждала имеющуюся  первую категорию </w:t>
      </w:r>
      <w:proofErr w:type="gramStart"/>
      <w:r w:rsidR="00EA3B5E" w:rsidRPr="00B61AD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EA3B5E" w:rsidRPr="00B61AD9">
        <w:rPr>
          <w:rFonts w:ascii="Times New Roman" w:hAnsi="Times New Roman" w:cs="Times New Roman"/>
          <w:sz w:val="24"/>
          <w:szCs w:val="24"/>
        </w:rPr>
        <w:t>Ковзалова</w:t>
      </w:r>
      <w:proofErr w:type="spellEnd"/>
      <w:r w:rsidR="00EA3B5E" w:rsidRPr="00B61AD9">
        <w:rPr>
          <w:rFonts w:ascii="Times New Roman" w:hAnsi="Times New Roman" w:cs="Times New Roman"/>
          <w:sz w:val="24"/>
          <w:szCs w:val="24"/>
        </w:rPr>
        <w:t xml:space="preserve"> Ю.В.),</w:t>
      </w:r>
      <w:r w:rsidR="0034239D" w:rsidRPr="00B61AD9">
        <w:rPr>
          <w:rFonts w:ascii="Times New Roman" w:hAnsi="Times New Roman" w:cs="Times New Roman"/>
          <w:sz w:val="24"/>
          <w:szCs w:val="24"/>
        </w:rPr>
        <w:t xml:space="preserve">  одна </w:t>
      </w:r>
      <w:r w:rsidR="00EA3B5E" w:rsidRPr="00B61AD9">
        <w:rPr>
          <w:rFonts w:ascii="Times New Roman" w:hAnsi="Times New Roman" w:cs="Times New Roman"/>
          <w:sz w:val="24"/>
          <w:szCs w:val="24"/>
        </w:rPr>
        <w:t xml:space="preserve"> </w:t>
      </w:r>
      <w:r w:rsidRPr="00B61AD9">
        <w:rPr>
          <w:rFonts w:ascii="Times New Roman" w:hAnsi="Times New Roman" w:cs="Times New Roman"/>
          <w:sz w:val="24"/>
          <w:szCs w:val="24"/>
        </w:rPr>
        <w:t>аттестовалась на первую категорию впервые (</w:t>
      </w:r>
      <w:r w:rsidR="00EA3B5E" w:rsidRPr="00B61AD9">
        <w:rPr>
          <w:rFonts w:ascii="Times New Roman" w:hAnsi="Times New Roman" w:cs="Times New Roman"/>
          <w:sz w:val="24"/>
          <w:szCs w:val="24"/>
        </w:rPr>
        <w:t xml:space="preserve"> Артемьева Е.В.</w:t>
      </w:r>
      <w:r w:rsidRPr="00B61AD9">
        <w:rPr>
          <w:rFonts w:ascii="Times New Roman" w:hAnsi="Times New Roman" w:cs="Times New Roman"/>
          <w:sz w:val="24"/>
          <w:szCs w:val="24"/>
        </w:rPr>
        <w:t xml:space="preserve">) Запланирована аттестация в следующем учебном году на первую и высшую категории: повторно – </w:t>
      </w:r>
      <w:r w:rsidR="00EA3B5E" w:rsidRPr="00B61AD9">
        <w:rPr>
          <w:rFonts w:ascii="Times New Roman" w:hAnsi="Times New Roman" w:cs="Times New Roman"/>
          <w:sz w:val="24"/>
          <w:szCs w:val="24"/>
        </w:rPr>
        <w:t>3</w:t>
      </w:r>
      <w:r w:rsidRPr="00B61AD9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4239D" w:rsidRPr="00B61AD9">
        <w:rPr>
          <w:rFonts w:ascii="Times New Roman" w:hAnsi="Times New Roman" w:cs="Times New Roman"/>
          <w:sz w:val="24"/>
          <w:szCs w:val="24"/>
        </w:rPr>
        <w:t>а</w:t>
      </w:r>
      <w:r w:rsidRPr="00B61AD9">
        <w:rPr>
          <w:rFonts w:ascii="Times New Roman" w:hAnsi="Times New Roman" w:cs="Times New Roman"/>
          <w:sz w:val="24"/>
          <w:szCs w:val="24"/>
        </w:rPr>
        <w:t xml:space="preserve">,  впервые – </w:t>
      </w:r>
      <w:r w:rsidR="00EA3B5E" w:rsidRPr="00B61AD9">
        <w:rPr>
          <w:rFonts w:ascii="Times New Roman" w:hAnsi="Times New Roman" w:cs="Times New Roman"/>
          <w:sz w:val="24"/>
          <w:szCs w:val="24"/>
        </w:rPr>
        <w:t>1</w:t>
      </w:r>
      <w:r w:rsidR="0034239D" w:rsidRPr="00B61AD9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A3B5E" w:rsidRPr="00B61AD9">
        <w:rPr>
          <w:rFonts w:ascii="Times New Roman" w:hAnsi="Times New Roman" w:cs="Times New Roman"/>
          <w:sz w:val="24"/>
          <w:szCs w:val="24"/>
        </w:rPr>
        <w:t>, на соответст</w:t>
      </w:r>
      <w:r w:rsidR="0034239D" w:rsidRPr="00B61AD9">
        <w:rPr>
          <w:rFonts w:ascii="Times New Roman" w:hAnsi="Times New Roman" w:cs="Times New Roman"/>
          <w:sz w:val="24"/>
          <w:szCs w:val="24"/>
        </w:rPr>
        <w:t>в</w:t>
      </w:r>
      <w:r w:rsidR="00EA3B5E" w:rsidRPr="00B61AD9">
        <w:rPr>
          <w:rFonts w:ascii="Times New Roman" w:hAnsi="Times New Roman" w:cs="Times New Roman"/>
          <w:sz w:val="24"/>
          <w:szCs w:val="24"/>
        </w:rPr>
        <w:t>ие занимаемой должности -1</w:t>
      </w:r>
    </w:p>
    <w:p w:rsidR="004A1D10" w:rsidRDefault="004A1D10" w:rsidP="004A1D10">
      <w:pPr>
        <w:spacing w:after="0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853">
        <w:rPr>
          <w:rFonts w:ascii="Times New Roman" w:hAnsi="Times New Roman" w:cs="Times New Roman"/>
          <w:sz w:val="24"/>
          <w:szCs w:val="24"/>
        </w:rPr>
        <w:t>Все учителя используют в своей работе информационные технологии. Администрация школы ведёт учёт личных достижений педагогов школы, среди которых:</w:t>
      </w:r>
    </w:p>
    <w:p w:rsidR="004A1D10" w:rsidRDefault="004A1D10" w:rsidP="004A1D10">
      <w:pPr>
        <w:spacing w:after="0"/>
        <w:ind w:firstLine="3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1D10">
        <w:rPr>
          <w:rFonts w:ascii="Times New Roman" w:hAnsi="Times New Roman" w:cs="Times New Roman"/>
          <w:b/>
          <w:sz w:val="24"/>
          <w:szCs w:val="24"/>
        </w:rPr>
        <w:t>Почётные звания и другие государственные награды</w:t>
      </w:r>
    </w:p>
    <w:p w:rsidR="004A1D10" w:rsidRPr="004A1D10" w:rsidRDefault="004A1D10" w:rsidP="004A1D10">
      <w:pPr>
        <w:spacing w:after="0"/>
        <w:ind w:firstLine="30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099"/>
        <w:gridCol w:w="1846"/>
        <w:gridCol w:w="1144"/>
        <w:gridCol w:w="2425"/>
        <w:gridCol w:w="1808"/>
      </w:tblGrid>
      <w:tr w:rsidR="004A1D10" w:rsidRPr="00C673B8" w:rsidTr="004A1D10">
        <w:trPr>
          <w:trHeight w:val="13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A1D10" w:rsidRPr="00C673B8" w:rsidRDefault="004A1D10" w:rsidP="004A1D10">
            <w:pPr>
              <w:tabs>
                <w:tab w:val="left" w:pos="4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 xml:space="preserve">Ордена и медали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</w:t>
            </w:r>
          </w:p>
          <w:p w:rsidR="004A1D10" w:rsidRPr="00C673B8" w:rsidRDefault="004A1D10" w:rsidP="004A1D10">
            <w:pPr>
              <w:tabs>
                <w:tab w:val="left" w:pos="4620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Год награждения</w:t>
            </w:r>
          </w:p>
        </w:tc>
      </w:tr>
      <w:tr w:rsidR="004A1D10" w:rsidRPr="00C673B8" w:rsidTr="004A1D10">
        <w:trPr>
          <w:trHeight w:val="13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Default="004A1D10" w:rsidP="004A1D1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РФ</w:t>
            </w:r>
          </w:p>
          <w:p w:rsidR="00ED6913" w:rsidRPr="00C673B8" w:rsidRDefault="00ED6913" w:rsidP="004A1D1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Волгоградской областной Думы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  <w:p w:rsidR="00ED6913" w:rsidRDefault="00ED6913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13" w:rsidRPr="00C673B8" w:rsidRDefault="00ED6913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D10" w:rsidRPr="00C673B8" w:rsidTr="004A1D10">
        <w:trPr>
          <w:trHeight w:val="13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Евгения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D10" w:rsidRPr="00C673B8" w:rsidTr="004A1D10">
        <w:trPr>
          <w:trHeight w:val="9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Лежнева Вера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4A1D10" w:rsidRPr="00C673B8" w:rsidTr="004A1D10">
        <w:trPr>
          <w:trHeight w:val="122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  <w:p w:rsidR="00F20C5E" w:rsidRPr="00C673B8" w:rsidRDefault="00F20C5E" w:rsidP="00F20C5E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Волгоградской областной Думы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20C5E" w:rsidRDefault="00F20C5E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5E" w:rsidRPr="00C673B8" w:rsidRDefault="00F20C5E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D10" w:rsidRPr="00C673B8" w:rsidTr="004A1D10">
        <w:trPr>
          <w:trHeight w:val="3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B277C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A1D10" w:rsidRPr="00C673B8" w:rsidTr="004A1D10">
        <w:trPr>
          <w:trHeight w:val="3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B277C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Надежда Васильевна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0" w:rsidRPr="00C673B8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F19CF" w:rsidRPr="00C673B8" w:rsidTr="004A1D10">
        <w:trPr>
          <w:trHeight w:val="3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B277C0" w:rsidP="00296D5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Default="00EF19CF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Герардовна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Default="00EF19CF" w:rsidP="00EF19CF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9CF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Волгоградской областной Думы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Default="00EF19CF" w:rsidP="00EF19CF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F19CF" w:rsidRDefault="00EF19CF" w:rsidP="00EF19CF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CF" w:rsidRDefault="00EF19CF" w:rsidP="00EF19CF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CF" w:rsidRDefault="00EF19CF" w:rsidP="00EF19CF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F19CF" w:rsidRPr="00C673B8" w:rsidTr="004A1D10">
        <w:trPr>
          <w:trHeight w:val="3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B277C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9CF" w:rsidRPr="00C6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EF19CF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Марина Львовна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1" w:rsidRPr="00C673B8" w:rsidRDefault="004F0451" w:rsidP="004F0451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Волгоградской областной Думы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F19CF" w:rsidRPr="00E40AF0" w:rsidRDefault="00EF19CF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CF" w:rsidRDefault="00EF19CF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CF" w:rsidRPr="00E40AF0" w:rsidRDefault="00EF19CF" w:rsidP="004A1D10">
            <w:pPr>
              <w:tabs>
                <w:tab w:val="left" w:pos="352"/>
                <w:tab w:val="center" w:pos="129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19CF" w:rsidRPr="00C673B8" w:rsidTr="00EF19CF">
        <w:trPr>
          <w:trHeight w:val="9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B277C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19CF" w:rsidRPr="00C6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EF19CF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Алевтина Геннадьевна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  <w:p w:rsidR="00EF19CF" w:rsidRPr="00C673B8" w:rsidRDefault="00EF19CF" w:rsidP="004A1D1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F19CF" w:rsidRPr="00C673B8" w:rsidTr="004A1D10">
        <w:trPr>
          <w:trHeight w:val="3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B277C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9CF" w:rsidRPr="00C6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EF19CF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EF19CF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</w:t>
            </w:r>
            <w:r w:rsidRPr="00C6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F" w:rsidRPr="00C673B8" w:rsidRDefault="004F0451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</w:tr>
    </w:tbl>
    <w:p w:rsidR="004A1D10" w:rsidRDefault="004A1D10" w:rsidP="004A1D10">
      <w:pPr>
        <w:tabs>
          <w:tab w:val="left" w:pos="4620"/>
        </w:tabs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19CF" w:rsidRDefault="00EF19CF" w:rsidP="004A1D10">
      <w:pPr>
        <w:tabs>
          <w:tab w:val="left" w:pos="4620"/>
        </w:tabs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1D10" w:rsidRDefault="004A1D10" w:rsidP="004A1D10">
      <w:pPr>
        <w:tabs>
          <w:tab w:val="left" w:pos="4620"/>
        </w:tabs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1D10">
        <w:rPr>
          <w:rFonts w:ascii="Times New Roman" w:hAnsi="Times New Roman" w:cs="Times New Roman"/>
          <w:b/>
          <w:sz w:val="24"/>
          <w:szCs w:val="24"/>
        </w:rPr>
        <w:t>Результаты участия в городском конкурсе «Учитель года».</w:t>
      </w:r>
    </w:p>
    <w:p w:rsidR="004A1D10" w:rsidRPr="004A1D10" w:rsidRDefault="004A1D10" w:rsidP="004A1D10">
      <w:pPr>
        <w:tabs>
          <w:tab w:val="left" w:pos="4620"/>
        </w:tabs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3" w:type="dxa"/>
        <w:tblInd w:w="108" w:type="dxa"/>
        <w:tblLook w:val="04A0"/>
      </w:tblPr>
      <w:tblGrid>
        <w:gridCol w:w="540"/>
        <w:gridCol w:w="1901"/>
        <w:gridCol w:w="1959"/>
        <w:gridCol w:w="1014"/>
        <w:gridCol w:w="1850"/>
        <w:gridCol w:w="2619"/>
      </w:tblGrid>
      <w:tr w:rsidR="004A1D10" w:rsidTr="004A1D10">
        <w:trPr>
          <w:trHeight w:val="141"/>
        </w:trPr>
        <w:tc>
          <w:tcPr>
            <w:tcW w:w="509" w:type="dxa"/>
            <w:shd w:val="clear" w:color="auto" w:fill="D9D9D9" w:themeFill="background1" w:themeFillShade="D9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  <w:shd w:val="clear" w:color="auto" w:fill="D9D9D9" w:themeFill="background1" w:themeFillShade="D9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</w:tr>
      <w:tr w:rsidR="004A1D10" w:rsidTr="004A1D10">
        <w:trPr>
          <w:trHeight w:val="141"/>
        </w:trPr>
        <w:tc>
          <w:tcPr>
            <w:tcW w:w="509" w:type="dxa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963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4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DB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D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32" w:type="dxa"/>
          </w:tcPr>
          <w:p w:rsidR="004A1D10" w:rsidRPr="009C4243" w:rsidRDefault="004A1D10" w:rsidP="00EF19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3">
              <w:rPr>
                <w:rFonts w:ascii="Times New Roman" w:eastAsia="Calibri" w:hAnsi="Times New Roman" w:cs="Times New Roman"/>
                <w:sz w:val="24"/>
                <w:szCs w:val="24"/>
              </w:rPr>
              <w:t>« Активизация познавательных способностей учащихся  на уроках математики»</w:t>
            </w:r>
          </w:p>
        </w:tc>
      </w:tr>
      <w:tr w:rsidR="004A1D10" w:rsidTr="004A1D10">
        <w:trPr>
          <w:trHeight w:val="1353"/>
        </w:trPr>
        <w:tc>
          <w:tcPr>
            <w:tcW w:w="509" w:type="dxa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Закладная Галина Евгеньевна</w:t>
            </w:r>
          </w:p>
        </w:tc>
        <w:tc>
          <w:tcPr>
            <w:tcW w:w="1963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14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64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632" w:type="dxa"/>
          </w:tcPr>
          <w:p w:rsidR="004A1D10" w:rsidRPr="009C4243" w:rsidRDefault="004A1D10" w:rsidP="00EF19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3">
              <w:rPr>
                <w:rFonts w:ascii="Times New Roman" w:eastAsia="Calibri" w:hAnsi="Times New Roman" w:cs="Times New Roman"/>
                <w:sz w:val="24"/>
                <w:szCs w:val="24"/>
              </w:rPr>
              <w:t>«Активизация развивающей роли в преподавании музыки через ее интеграцию с другими предметами»</w:t>
            </w:r>
          </w:p>
        </w:tc>
      </w:tr>
      <w:tr w:rsidR="004A1D10" w:rsidTr="004A1D10">
        <w:trPr>
          <w:trHeight w:val="2161"/>
        </w:trPr>
        <w:tc>
          <w:tcPr>
            <w:tcW w:w="509" w:type="dxa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63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14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64" w:type="dxa"/>
          </w:tcPr>
          <w:p w:rsidR="004A1D10" w:rsidRPr="000A6DB6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632" w:type="dxa"/>
          </w:tcPr>
          <w:p w:rsidR="004A1D10" w:rsidRPr="00E43315" w:rsidRDefault="004A1D10" w:rsidP="00EF19C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15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упражнений, способствующая интеллектуальному развитию учащихся начальных классов при обучении русскому языку»</w:t>
            </w:r>
          </w:p>
        </w:tc>
      </w:tr>
      <w:tr w:rsidR="004A1D10" w:rsidTr="004A1D10">
        <w:trPr>
          <w:trHeight w:val="2426"/>
        </w:trPr>
        <w:tc>
          <w:tcPr>
            <w:tcW w:w="509" w:type="dxa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Евгения Александровна</w:t>
            </w:r>
          </w:p>
        </w:tc>
        <w:tc>
          <w:tcPr>
            <w:tcW w:w="1963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14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64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632" w:type="dxa"/>
          </w:tcPr>
          <w:p w:rsidR="004A1D10" w:rsidRPr="00E43315" w:rsidRDefault="004A1D10" w:rsidP="00EF19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самостоятельной работы на уроках русского языка в 5-7 классах как один из путей формирования у обучающихся </w:t>
            </w:r>
            <w:proofErr w:type="spellStart"/>
            <w:r w:rsidRPr="00E43315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43315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</w:t>
            </w:r>
            <w:proofErr w:type="gramStart"/>
            <w:r w:rsidRPr="00E4331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4A1D10" w:rsidTr="004A1D10">
        <w:trPr>
          <w:trHeight w:val="1073"/>
        </w:trPr>
        <w:tc>
          <w:tcPr>
            <w:tcW w:w="509" w:type="dxa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Татьяна Константиновна</w:t>
            </w:r>
          </w:p>
        </w:tc>
        <w:tc>
          <w:tcPr>
            <w:tcW w:w="1963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4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64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632" w:type="dxa"/>
          </w:tcPr>
          <w:p w:rsidR="004A1D10" w:rsidRPr="00E43315" w:rsidRDefault="004A1D10" w:rsidP="00EF19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Метод проектов как способ организации учебной деятельности учащихся»</w:t>
            </w:r>
          </w:p>
        </w:tc>
      </w:tr>
      <w:tr w:rsidR="004A1D10" w:rsidTr="004A1D10">
        <w:trPr>
          <w:trHeight w:val="1088"/>
        </w:trPr>
        <w:tc>
          <w:tcPr>
            <w:tcW w:w="509" w:type="dxa"/>
          </w:tcPr>
          <w:p w:rsidR="004A1D10" w:rsidRDefault="004A1D10" w:rsidP="004A1D10">
            <w:pPr>
              <w:tabs>
                <w:tab w:val="left" w:pos="46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Марина Львовна</w:t>
            </w:r>
          </w:p>
        </w:tc>
        <w:tc>
          <w:tcPr>
            <w:tcW w:w="1963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4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64" w:type="dxa"/>
          </w:tcPr>
          <w:p w:rsidR="004A1D10" w:rsidRDefault="004A1D10" w:rsidP="004A1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632" w:type="dxa"/>
          </w:tcPr>
          <w:p w:rsidR="004A1D10" w:rsidRDefault="004A1D10" w:rsidP="00EF19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Алгоритмизация учебного процесса как основа введения ФГОС ООО»</w:t>
            </w:r>
          </w:p>
        </w:tc>
      </w:tr>
    </w:tbl>
    <w:p w:rsidR="005E385B" w:rsidRDefault="005E385B" w:rsidP="005E385B">
      <w:pPr>
        <w:pStyle w:val="af0"/>
        <w:jc w:val="left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        </w:t>
      </w:r>
      <w:r w:rsidRPr="00446C90">
        <w:rPr>
          <w:szCs w:val="24"/>
        </w:rPr>
        <w:t>В 201</w:t>
      </w:r>
      <w:r w:rsidR="00F20C5E">
        <w:rPr>
          <w:szCs w:val="24"/>
        </w:rPr>
        <w:t>6</w:t>
      </w:r>
      <w:r w:rsidRPr="00446C90">
        <w:rPr>
          <w:szCs w:val="24"/>
        </w:rPr>
        <w:t>-201</w:t>
      </w:r>
      <w:r w:rsidR="00F20C5E">
        <w:rPr>
          <w:szCs w:val="24"/>
        </w:rPr>
        <w:t>7</w:t>
      </w:r>
      <w:r w:rsidRPr="00446C90">
        <w:rPr>
          <w:szCs w:val="24"/>
        </w:rPr>
        <w:t xml:space="preserve">учебном году педагоги школы приняли активное участие в </w:t>
      </w:r>
      <w:r w:rsidR="001913BD">
        <w:rPr>
          <w:szCs w:val="24"/>
        </w:rPr>
        <w:t xml:space="preserve"> 3 </w:t>
      </w:r>
      <w:r w:rsidRPr="00446C90">
        <w:rPr>
          <w:szCs w:val="24"/>
        </w:rPr>
        <w:t>региональном методическом  конкур</w:t>
      </w:r>
      <w:r w:rsidR="00EA3B5E">
        <w:rPr>
          <w:szCs w:val="24"/>
        </w:rPr>
        <w:t>се « Педагогические инновации»,  в фестивале</w:t>
      </w:r>
      <w:r w:rsidR="001913BD">
        <w:rPr>
          <w:szCs w:val="24"/>
        </w:rPr>
        <w:t xml:space="preserve"> методических служб </w:t>
      </w:r>
      <w:r w:rsidR="001913BD" w:rsidRPr="00026C4D">
        <w:rPr>
          <w:szCs w:val="24"/>
        </w:rPr>
        <w:t>Образовательного кластера Волгоградского региона</w:t>
      </w:r>
      <w:r w:rsidR="001913BD">
        <w:rPr>
          <w:szCs w:val="24"/>
        </w:rPr>
        <w:t>.</w:t>
      </w:r>
    </w:p>
    <w:p w:rsidR="005E385B" w:rsidRDefault="005E385B" w:rsidP="005E385B">
      <w:pPr>
        <w:pStyle w:val="af0"/>
        <w:jc w:val="left"/>
        <w:rPr>
          <w:szCs w:val="24"/>
        </w:rPr>
      </w:pPr>
    </w:p>
    <w:p w:rsidR="00255976" w:rsidRDefault="00073790" w:rsidP="00073790">
      <w:pPr>
        <w:tabs>
          <w:tab w:val="left" w:pos="46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790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255976" w:rsidRPr="00073790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образовательной деятельности</w:t>
      </w:r>
    </w:p>
    <w:p w:rsidR="00F91CB5" w:rsidRPr="00FA0E5B" w:rsidRDefault="00616199" w:rsidP="00F91CB5">
      <w:pPr>
        <w:shd w:val="clear" w:color="auto" w:fill="FFFFFF"/>
        <w:spacing w:after="0"/>
        <w:ind w:left="14" w:right="10" w:firstLine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CB5" w:rsidRPr="00FA0E5B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образовательными программами и Программой </w:t>
      </w:r>
      <w:r w:rsidR="001122F8">
        <w:rPr>
          <w:rFonts w:ascii="Times New Roman" w:hAnsi="Times New Roman" w:cs="Times New Roman"/>
          <w:sz w:val="24"/>
          <w:szCs w:val="24"/>
        </w:rPr>
        <w:t>развития школы на протяжении году</w:t>
      </w:r>
      <w:r w:rsidR="00F91CB5" w:rsidRPr="00FA0E5B">
        <w:rPr>
          <w:rFonts w:ascii="Times New Roman" w:hAnsi="Times New Roman" w:cs="Times New Roman"/>
          <w:sz w:val="24"/>
          <w:szCs w:val="24"/>
        </w:rPr>
        <w:t xml:space="preserve"> МБОУ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B5" w:rsidRPr="00FA0E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B5" w:rsidRPr="00FA0E5B">
        <w:rPr>
          <w:rFonts w:ascii="Times New Roman" w:hAnsi="Times New Roman" w:cs="Times New Roman"/>
          <w:sz w:val="24"/>
          <w:szCs w:val="24"/>
        </w:rPr>
        <w:t xml:space="preserve">9 осуществляет введение ФГОС НОО </w:t>
      </w:r>
      <w:proofErr w:type="gramStart"/>
      <w:r w:rsidR="00F91CB5" w:rsidRPr="00FA0E5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F91CB5" w:rsidRPr="00FA0E5B">
        <w:rPr>
          <w:rFonts w:ascii="Times New Roman" w:hAnsi="Times New Roman" w:cs="Times New Roman"/>
          <w:sz w:val="24"/>
          <w:szCs w:val="24"/>
        </w:rPr>
        <w:t xml:space="preserve"> через учебный план школы. </w:t>
      </w:r>
    </w:p>
    <w:p w:rsidR="00F91CB5" w:rsidRPr="00FA0E5B" w:rsidRDefault="00F91CB5" w:rsidP="00EF19CF">
      <w:pPr>
        <w:shd w:val="clear" w:color="auto" w:fill="FFFFFF"/>
        <w:spacing w:after="0"/>
        <w:ind w:left="14" w:right="10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программа начального общего образования реализ</w:t>
      </w:r>
      <w:r w:rsidR="00616199">
        <w:rPr>
          <w:rFonts w:ascii="Times New Roman" w:hAnsi="Times New Roman" w:cs="Times New Roman"/>
          <w:sz w:val="24"/>
          <w:szCs w:val="24"/>
        </w:rPr>
        <w:t>у</w:t>
      </w:r>
      <w:r w:rsidRPr="00FA0E5B">
        <w:rPr>
          <w:rFonts w:ascii="Times New Roman" w:hAnsi="Times New Roman" w:cs="Times New Roman"/>
          <w:sz w:val="24"/>
          <w:szCs w:val="24"/>
        </w:rPr>
        <w:t>ется в режиме пятидневной учебной недели в четырехлетней начальной школе. Реализуются примерные  программы начального общего образования по УМК «Перспектива»,</w:t>
      </w:r>
      <w:r w:rsidRPr="00FA0E5B">
        <w:rPr>
          <w:rFonts w:ascii="Times New Roman" w:hAnsi="Times New Roman" w:cs="Times New Roman"/>
          <w:spacing w:val="-2"/>
          <w:sz w:val="24"/>
          <w:szCs w:val="24"/>
        </w:rPr>
        <w:t xml:space="preserve"> « Школа 210</w:t>
      </w:r>
      <w:r w:rsidR="004F0451">
        <w:rPr>
          <w:rFonts w:ascii="Times New Roman" w:hAnsi="Times New Roman" w:cs="Times New Roman"/>
          <w:spacing w:val="-2"/>
          <w:sz w:val="24"/>
          <w:szCs w:val="24"/>
        </w:rPr>
        <w:t>0»</w:t>
      </w:r>
      <w:r w:rsidRPr="00FA0E5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FA0E5B">
        <w:rPr>
          <w:rFonts w:ascii="Times New Roman" w:hAnsi="Times New Roman" w:cs="Times New Roman"/>
          <w:sz w:val="24"/>
          <w:szCs w:val="24"/>
        </w:rPr>
        <w:t xml:space="preserve">Содержание данных программ позволяет всем детям развиваться в соответствии с собственным выбором и уровнем подготовки. </w:t>
      </w:r>
    </w:p>
    <w:p w:rsidR="00F91CB5" w:rsidRPr="00FA0E5B" w:rsidRDefault="00F91CB5" w:rsidP="00EF19CF">
      <w:pPr>
        <w:shd w:val="clear" w:color="auto" w:fill="FFFFFF"/>
        <w:tabs>
          <w:tab w:val="left" w:pos="567"/>
        </w:tabs>
        <w:spacing w:after="0"/>
        <w:ind w:right="53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МБОУ СШ № 9  реализует основную образовательную программу начального общего образования</w:t>
      </w:r>
      <w:r w:rsidRPr="00FA0E5B">
        <w:rPr>
          <w:rFonts w:ascii="Times New Roman" w:hAnsi="Times New Roman" w:cs="Times New Roman"/>
          <w:bCs/>
          <w:sz w:val="24"/>
          <w:szCs w:val="24"/>
        </w:rPr>
        <w:t xml:space="preserve">  (в соответствии со ст. 28 «Закона об образовании»)</w:t>
      </w:r>
      <w:r w:rsidRPr="00FA0E5B">
        <w:rPr>
          <w:rFonts w:ascii="Times New Roman" w:hAnsi="Times New Roman" w:cs="Times New Roman"/>
          <w:sz w:val="24"/>
          <w:szCs w:val="24"/>
        </w:rPr>
        <w:t xml:space="preserve"> через учебный план.</w:t>
      </w:r>
    </w:p>
    <w:p w:rsidR="00F91CB5" w:rsidRPr="00FA0E5B" w:rsidRDefault="00F91CB5" w:rsidP="00EF19CF">
      <w:pPr>
        <w:tabs>
          <w:tab w:val="left" w:pos="960"/>
          <w:tab w:val="left" w:pos="993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Учебный план 1-4  классов начального общего образования</w:t>
      </w:r>
      <w:proofErr w:type="gramStart"/>
      <w:r w:rsidRPr="00FA0E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CB5" w:rsidRPr="00FA0E5B" w:rsidRDefault="00F91CB5" w:rsidP="00EF19CF">
      <w:pPr>
        <w:tabs>
          <w:tab w:val="left" w:pos="960"/>
          <w:tab w:val="left" w:pos="993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обеспечивает введение в действие и реализацию требований Стандарта;</w:t>
      </w:r>
    </w:p>
    <w:p w:rsidR="00F91CB5" w:rsidRPr="00FA0E5B" w:rsidRDefault="00F91CB5" w:rsidP="00EF19CF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состав и структуру обязательных предметных областей, отражающих требования федерального государственного образовательного стандарта;</w:t>
      </w:r>
    </w:p>
    <w:p w:rsidR="00F91CB5" w:rsidRPr="00FA0E5B" w:rsidRDefault="00F91CB5" w:rsidP="00EF19CF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определяет перечень направлений внеурочной деятельности по классам (годам обучения)</w:t>
      </w:r>
    </w:p>
    <w:p w:rsidR="00F91CB5" w:rsidRPr="00FA0E5B" w:rsidRDefault="00F91CB5" w:rsidP="00EF19CF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 определяет общий объём нагрузки и максимальный объём аудиторной нагрузки </w:t>
      </w:r>
      <w:proofErr w:type="gramStart"/>
      <w:r w:rsidRPr="00FA0E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0E5B">
        <w:rPr>
          <w:rFonts w:ascii="Times New Roman" w:hAnsi="Times New Roman" w:cs="Times New Roman"/>
          <w:sz w:val="24"/>
          <w:szCs w:val="24"/>
        </w:rPr>
        <w:t>.</w:t>
      </w:r>
    </w:p>
    <w:p w:rsidR="00F91CB5" w:rsidRPr="00FA0E5B" w:rsidRDefault="00F91CB5" w:rsidP="00EF19CF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распределяет  учебное время между федеральным</w:t>
      </w:r>
      <w:proofErr w:type="gramStart"/>
      <w:r w:rsidRPr="00FA0E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0E5B">
        <w:rPr>
          <w:rFonts w:ascii="Times New Roman" w:hAnsi="Times New Roman" w:cs="Times New Roman"/>
          <w:sz w:val="24"/>
          <w:szCs w:val="24"/>
        </w:rPr>
        <w:t xml:space="preserve"> региональным  и компонентом образовательного учреждения;</w:t>
      </w:r>
    </w:p>
    <w:p w:rsidR="00F91CB5" w:rsidRPr="00FA0E5B" w:rsidRDefault="00F91CB5" w:rsidP="00EF19CF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определяет показатели финансирования (в часах);</w:t>
      </w:r>
    </w:p>
    <w:p w:rsidR="00F91CB5" w:rsidRPr="00FA0E5B" w:rsidRDefault="00F91CB5" w:rsidP="00EF19CF">
      <w:pPr>
        <w:tabs>
          <w:tab w:val="num" w:pos="-142"/>
          <w:tab w:val="left" w:pos="142"/>
          <w:tab w:val="num" w:pos="720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    В целях обеспечения индивидуальных потребностей обучающихся учебный план начального общего образования предусматривает время:</w:t>
      </w:r>
    </w:p>
    <w:p w:rsidR="00F91CB5" w:rsidRPr="00FA0E5B" w:rsidRDefault="00F91CB5" w:rsidP="00EF19CF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на введение учебных курсов, обеспечивающих различные интересы обучающихся;</w:t>
      </w:r>
    </w:p>
    <w:p w:rsidR="00F91CB5" w:rsidRPr="00FA0E5B" w:rsidRDefault="00F91CB5" w:rsidP="00EF19CF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на внеурочную деятельность</w:t>
      </w:r>
    </w:p>
    <w:p w:rsidR="00F91CB5" w:rsidRPr="00FA0E5B" w:rsidRDefault="00F91CB5" w:rsidP="00EF19CF">
      <w:pPr>
        <w:tabs>
          <w:tab w:val="num" w:pos="-142"/>
          <w:tab w:val="left" w:pos="142"/>
          <w:tab w:val="num" w:pos="720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 Учебная нагрузка  не превышает максимально допустимой годовой нагрузки.</w:t>
      </w:r>
    </w:p>
    <w:p w:rsidR="00F91CB5" w:rsidRPr="00FA0E5B" w:rsidRDefault="00F91CB5" w:rsidP="00EF19CF">
      <w:pPr>
        <w:tabs>
          <w:tab w:val="num" w:pos="-142"/>
          <w:tab w:val="left" w:pos="142"/>
          <w:tab w:val="num" w:pos="720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  предусматривает:</w:t>
      </w:r>
    </w:p>
    <w:p w:rsidR="00F91CB5" w:rsidRPr="00FA0E5B" w:rsidRDefault="00F91CB5" w:rsidP="00EF19CF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 4-летний срок освоения образовательных программ начального общего образования для </w:t>
      </w:r>
      <w:r w:rsidRPr="00616199">
        <w:rPr>
          <w:rFonts w:ascii="Times New Roman" w:hAnsi="Times New Roman" w:cs="Times New Roman"/>
          <w:sz w:val="24"/>
          <w:szCs w:val="24"/>
        </w:rPr>
        <w:t>1-4 классов. (ФГОС начального общего образования № 373 от 06.10.2009г.) Продолжительность</w:t>
      </w:r>
      <w:r w:rsidRPr="00FA0E5B">
        <w:rPr>
          <w:rFonts w:ascii="Times New Roman" w:hAnsi="Times New Roman" w:cs="Times New Roman"/>
          <w:sz w:val="24"/>
          <w:szCs w:val="24"/>
        </w:rPr>
        <w:t xml:space="preserve"> учебного года в 1 классе – 33 учебные недели, во 2-4 классах  - 34 учебные недели.</w:t>
      </w:r>
    </w:p>
    <w:p w:rsidR="00F91CB5" w:rsidRPr="00FA0E5B" w:rsidRDefault="00F91CB5" w:rsidP="00EF19CF">
      <w:pPr>
        <w:tabs>
          <w:tab w:val="num" w:pos="-142"/>
          <w:tab w:val="left" w:pos="142"/>
        </w:tabs>
        <w:overflowPunct w:val="0"/>
        <w:autoSpaceDE w:val="0"/>
        <w:autoSpaceDN w:val="0"/>
        <w:adjustRightInd w:val="0"/>
        <w:spacing w:after="0"/>
        <w:ind w:right="-1" w:hanging="14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Обучение в 1-4 классах  регламентируется требованиями  Сан </w:t>
      </w:r>
      <w:proofErr w:type="spellStart"/>
      <w:r w:rsidRPr="00FA0E5B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FA0E5B">
        <w:rPr>
          <w:rFonts w:ascii="Times New Roman" w:hAnsi="Times New Roman" w:cs="Times New Roman"/>
          <w:sz w:val="24"/>
          <w:szCs w:val="24"/>
        </w:rPr>
        <w:t xml:space="preserve"> 2.4.2.2821-10</w:t>
      </w:r>
    </w:p>
    <w:p w:rsidR="00F91CB5" w:rsidRPr="00FA0E5B" w:rsidRDefault="00F91CB5" w:rsidP="00EF19CF">
      <w:pPr>
        <w:tabs>
          <w:tab w:val="num" w:pos="-142"/>
          <w:tab w:val="left" w:pos="142"/>
          <w:tab w:val="left" w:pos="4800"/>
        </w:tabs>
        <w:spacing w:after="0"/>
        <w:ind w:right="-1" w:hanging="14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Особенности  учебного плана 1-4  классов начального общего образования </w:t>
      </w:r>
    </w:p>
    <w:p w:rsidR="00F91CB5" w:rsidRPr="00FA0E5B" w:rsidRDefault="00F91CB5" w:rsidP="00EF19CF">
      <w:pPr>
        <w:tabs>
          <w:tab w:val="num" w:pos="-142"/>
          <w:tab w:val="left" w:pos="142"/>
        </w:tabs>
        <w:spacing w:after="0"/>
        <w:ind w:right="-1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 Региональной спецификой  учебного плана является:</w:t>
      </w:r>
    </w:p>
    <w:p w:rsidR="00F91CB5" w:rsidRPr="00FA0E5B" w:rsidRDefault="00F91CB5" w:rsidP="00EF19CF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/>
        <w:ind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поддержка вариативности начального общего образования.</w:t>
      </w:r>
    </w:p>
    <w:p w:rsidR="00F91CB5" w:rsidRPr="00FA0E5B" w:rsidRDefault="00F91CB5" w:rsidP="00EF19CF">
      <w:pPr>
        <w:tabs>
          <w:tab w:val="num" w:pos="-142"/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/>
        <w:ind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 Обучение в 1-4 классах  ведется:</w:t>
      </w:r>
    </w:p>
    <w:p w:rsidR="00F91CB5" w:rsidRPr="00FA0E5B" w:rsidRDefault="00F91CB5" w:rsidP="00EF19CF">
      <w:pPr>
        <w:tabs>
          <w:tab w:val="num" w:pos="-142"/>
          <w:tab w:val="left" w:pos="142"/>
        </w:tabs>
        <w:overflowPunct w:val="0"/>
        <w:autoSpaceDE w:val="0"/>
        <w:autoSpaceDN w:val="0"/>
        <w:adjustRightInd w:val="0"/>
        <w:spacing w:after="0"/>
        <w:ind w:right="175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- по системе учебников «Школа 2100» - 3а</w:t>
      </w:r>
    </w:p>
    <w:p w:rsidR="00F91CB5" w:rsidRPr="00FA0E5B" w:rsidRDefault="00F91CB5" w:rsidP="00EF19CF">
      <w:pPr>
        <w:tabs>
          <w:tab w:val="num" w:pos="-142"/>
          <w:tab w:val="left" w:pos="142"/>
        </w:tabs>
        <w:overflowPunct w:val="0"/>
        <w:autoSpaceDE w:val="0"/>
        <w:autoSpaceDN w:val="0"/>
        <w:adjustRightInd w:val="0"/>
        <w:spacing w:after="0"/>
        <w:ind w:right="175" w:hanging="1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-по системе учебников « Перспектива» -1а,1б, 1в, </w:t>
      </w:r>
      <w:r w:rsidR="001913BD">
        <w:rPr>
          <w:rFonts w:ascii="Times New Roman" w:hAnsi="Times New Roman" w:cs="Times New Roman"/>
          <w:sz w:val="24"/>
          <w:szCs w:val="24"/>
        </w:rPr>
        <w:t>2а,</w:t>
      </w:r>
      <w:r w:rsidRPr="00FA0E5B">
        <w:rPr>
          <w:rFonts w:ascii="Times New Roman" w:hAnsi="Times New Roman" w:cs="Times New Roman"/>
          <w:sz w:val="24"/>
          <w:szCs w:val="24"/>
        </w:rPr>
        <w:t>2б,</w:t>
      </w:r>
      <w:r w:rsidR="001913BD">
        <w:rPr>
          <w:rFonts w:ascii="Times New Roman" w:hAnsi="Times New Roman" w:cs="Times New Roman"/>
          <w:sz w:val="24"/>
          <w:szCs w:val="24"/>
        </w:rPr>
        <w:t xml:space="preserve"> 2 в,</w:t>
      </w:r>
      <w:r w:rsidRPr="00FA0E5B">
        <w:rPr>
          <w:rFonts w:ascii="Times New Roman" w:hAnsi="Times New Roman" w:cs="Times New Roman"/>
          <w:sz w:val="24"/>
          <w:szCs w:val="24"/>
        </w:rPr>
        <w:t>3б,4а</w:t>
      </w:r>
      <w:r w:rsidR="001913BD">
        <w:rPr>
          <w:rFonts w:ascii="Times New Roman" w:hAnsi="Times New Roman" w:cs="Times New Roman"/>
          <w:sz w:val="24"/>
          <w:szCs w:val="24"/>
        </w:rPr>
        <w:t>,4 б</w:t>
      </w:r>
    </w:p>
    <w:p w:rsidR="00F91CB5" w:rsidRPr="00FA0E5B" w:rsidRDefault="00616199" w:rsidP="00EF19CF">
      <w:pPr>
        <w:tabs>
          <w:tab w:val="num" w:pos="-142"/>
          <w:tab w:val="left" w:pos="142"/>
        </w:tabs>
        <w:spacing w:after="0"/>
        <w:ind w:hanging="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CB5" w:rsidRPr="00FA0E5B">
        <w:rPr>
          <w:rFonts w:ascii="Times New Roman" w:hAnsi="Times New Roman" w:cs="Times New Roman"/>
          <w:sz w:val="24"/>
          <w:szCs w:val="24"/>
        </w:rPr>
        <w:t>Учебный план состоит из  обязательной части  и  части, формируемой участниками образовательного процесса (внеурочной деятельности).</w:t>
      </w:r>
    </w:p>
    <w:p w:rsidR="00F91CB5" w:rsidRPr="00FA0E5B" w:rsidRDefault="00F91CB5" w:rsidP="00EF19CF">
      <w:pPr>
        <w:spacing w:after="0"/>
        <w:ind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Базовый компонент представлен следующими образовательными областями:</w:t>
      </w:r>
    </w:p>
    <w:p w:rsidR="00F91CB5" w:rsidRPr="00FA0E5B" w:rsidRDefault="00F91CB5" w:rsidP="00EF19CF">
      <w:pPr>
        <w:tabs>
          <w:tab w:val="left" w:pos="993"/>
        </w:tabs>
        <w:spacing w:after="0"/>
        <w:ind w:left="128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Филология </w:t>
      </w:r>
    </w:p>
    <w:p w:rsidR="00F91CB5" w:rsidRPr="00FA0E5B" w:rsidRDefault="00F91CB5" w:rsidP="00EF19CF">
      <w:pPr>
        <w:tabs>
          <w:tab w:val="left" w:pos="993"/>
        </w:tabs>
        <w:spacing w:after="0"/>
        <w:ind w:left="128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Математика и информатика</w:t>
      </w:r>
    </w:p>
    <w:p w:rsidR="00F91CB5" w:rsidRPr="00FA0E5B" w:rsidRDefault="00F91CB5" w:rsidP="00EF19CF">
      <w:pPr>
        <w:tabs>
          <w:tab w:val="left" w:pos="993"/>
        </w:tabs>
        <w:spacing w:after="0"/>
        <w:ind w:left="128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мир)</w:t>
      </w:r>
    </w:p>
    <w:p w:rsidR="00F91CB5" w:rsidRPr="00FA0E5B" w:rsidRDefault="00F91CB5" w:rsidP="00EF19CF">
      <w:pPr>
        <w:tabs>
          <w:tab w:val="left" w:pos="993"/>
        </w:tabs>
        <w:spacing w:after="0"/>
        <w:ind w:left="128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Искусство</w:t>
      </w:r>
    </w:p>
    <w:p w:rsidR="00F91CB5" w:rsidRPr="00FA0E5B" w:rsidRDefault="00F91CB5" w:rsidP="00EF19CF">
      <w:pPr>
        <w:tabs>
          <w:tab w:val="left" w:pos="993"/>
        </w:tabs>
        <w:spacing w:after="0"/>
        <w:ind w:left="128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Технология</w:t>
      </w:r>
    </w:p>
    <w:p w:rsidR="00F91CB5" w:rsidRPr="00FA0E5B" w:rsidRDefault="00F91CB5" w:rsidP="00EF19CF">
      <w:pPr>
        <w:tabs>
          <w:tab w:val="left" w:pos="993"/>
        </w:tabs>
        <w:spacing w:after="0"/>
        <w:ind w:left="128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F91CB5" w:rsidRPr="00616199" w:rsidRDefault="00F91CB5" w:rsidP="00EF19CF">
      <w:pPr>
        <w:tabs>
          <w:tab w:val="num" w:pos="540"/>
          <w:tab w:val="left" w:pos="960"/>
        </w:tabs>
        <w:spacing w:after="0"/>
        <w:ind w:right="-1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«Филология» в 1 -4 классах  предусматривает изучение предметов </w:t>
      </w:r>
      <w:r w:rsidRPr="00616199">
        <w:rPr>
          <w:rFonts w:ascii="Times New Roman" w:hAnsi="Times New Roman" w:cs="Times New Roman"/>
          <w:sz w:val="24"/>
          <w:szCs w:val="24"/>
        </w:rPr>
        <w:t xml:space="preserve">«Русский язык», «Литературное  чтение». </w:t>
      </w:r>
      <w:r w:rsidRPr="00616199">
        <w:t xml:space="preserve">    </w:t>
      </w:r>
      <w:r w:rsidRPr="00616199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616199">
        <w:rPr>
          <w:rFonts w:ascii="Times New Roman" w:hAnsi="Times New Roman" w:cs="Times New Roman"/>
          <w:sz w:val="24"/>
          <w:szCs w:val="24"/>
        </w:rPr>
        <w:softHyphen/>
        <w:t>тивных умений, нравственных и эстетических чувств, способ</w:t>
      </w:r>
      <w:r w:rsidRPr="00616199">
        <w:rPr>
          <w:rFonts w:ascii="Times New Roman" w:hAnsi="Times New Roman" w:cs="Times New Roman"/>
          <w:sz w:val="24"/>
          <w:szCs w:val="24"/>
        </w:rPr>
        <w:softHyphen/>
        <w:t>ностей к творческой деятель</w:t>
      </w:r>
      <w:r w:rsidRPr="00616199">
        <w:rPr>
          <w:rFonts w:ascii="Times New Roman" w:hAnsi="Times New Roman" w:cs="Times New Roman"/>
          <w:sz w:val="24"/>
          <w:szCs w:val="24"/>
        </w:rPr>
        <w:softHyphen/>
        <w:t xml:space="preserve">ности При составлении учебного плана объем  учебного времени регионального компонента использован для увеличения количества часов </w:t>
      </w:r>
      <w:proofErr w:type="gramStart"/>
      <w:r w:rsidRPr="006161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6199">
        <w:rPr>
          <w:rFonts w:ascii="Times New Roman" w:hAnsi="Times New Roman" w:cs="Times New Roman"/>
          <w:sz w:val="24"/>
          <w:szCs w:val="24"/>
        </w:rPr>
        <w:t>учебной нагрузки), предусмотренных Примерными  основными  образовательными программами  начального общего образования на изучение « Русского языка» в 4 классах и « Литературного чтения» в 4 классах.</w:t>
      </w:r>
    </w:p>
    <w:p w:rsidR="00F91CB5" w:rsidRPr="00FA0E5B" w:rsidRDefault="00F91CB5" w:rsidP="00EF19CF">
      <w:pPr>
        <w:spacing w:after="0"/>
        <w:ind w:right="-1" w:hanging="14"/>
        <w:jc w:val="left"/>
        <w:rPr>
          <w:rFonts w:ascii="Times New Roman" w:hAnsi="Times New Roman" w:cs="Times New Roman"/>
          <w:sz w:val="24"/>
          <w:szCs w:val="24"/>
        </w:rPr>
      </w:pPr>
      <w:r w:rsidRPr="00616199">
        <w:rPr>
          <w:rFonts w:ascii="Times New Roman" w:hAnsi="Times New Roman" w:cs="Times New Roman"/>
          <w:sz w:val="24"/>
          <w:szCs w:val="24"/>
        </w:rPr>
        <w:t>Предмет «Русский язык» в 1-4 классах изучается по 5 часа в неделю</w:t>
      </w:r>
      <w:r w:rsidRPr="00FA0E5B">
        <w:rPr>
          <w:rFonts w:ascii="Times New Roman" w:hAnsi="Times New Roman" w:cs="Times New Roman"/>
          <w:sz w:val="24"/>
          <w:szCs w:val="24"/>
        </w:rPr>
        <w:t>.</w:t>
      </w:r>
    </w:p>
    <w:p w:rsidR="00F91CB5" w:rsidRPr="00FA0E5B" w:rsidRDefault="00F91CB5" w:rsidP="00EF19CF">
      <w:pPr>
        <w:spacing w:after="0"/>
        <w:ind w:right="-1" w:hanging="14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lastRenderedPageBreak/>
        <w:t xml:space="preserve">Предмет «Литературное чтение » в 1,2 классах изучается по 4 часа в неделю, в 3 классах по 3 часа в неделю, в 4 классе </w:t>
      </w:r>
      <w:proofErr w:type="gramStart"/>
      <w:r w:rsidRPr="00FA0E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0E5B"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F91CB5" w:rsidRPr="00FA0E5B" w:rsidRDefault="00F91CB5" w:rsidP="00616199">
      <w:pPr>
        <w:tabs>
          <w:tab w:val="num" w:pos="540"/>
          <w:tab w:val="left" w:pos="960"/>
        </w:tabs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 Предметная  область «Математика и информатика» предусматривает изучение учебного предмета </w:t>
      </w:r>
      <w:r w:rsidRPr="00616199">
        <w:rPr>
          <w:rFonts w:ascii="Times New Roman" w:hAnsi="Times New Roman" w:cs="Times New Roman"/>
          <w:sz w:val="24"/>
          <w:szCs w:val="24"/>
        </w:rPr>
        <w:t>«Математика».</w:t>
      </w:r>
      <w:r w:rsidRPr="00FA0E5B">
        <w:rPr>
          <w:rFonts w:ascii="Times New Roman" w:hAnsi="Times New Roman" w:cs="Times New Roman"/>
          <w:sz w:val="24"/>
          <w:szCs w:val="24"/>
        </w:rPr>
        <w:t xml:space="preserve"> Основными задачами реализации содержания являются: развитие математической  речи,  логического и алгоритмического мышления, вообра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жения, обеспечение первоначаль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ных представлений о компьютер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ной грамотности. В учебный курс предмета «Математика» в 1- 4 классах авторами программ заложено содержание учебного предмета «Информатика», что обеспечивает целостность восприятия данной  предметной области.</w:t>
      </w:r>
    </w:p>
    <w:p w:rsidR="00F91CB5" w:rsidRPr="00FA0E5B" w:rsidRDefault="00F91CB5" w:rsidP="00616199">
      <w:pPr>
        <w:tabs>
          <w:tab w:val="num" w:pos="540"/>
          <w:tab w:val="left" w:pos="960"/>
        </w:tabs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возможность интегративного освоения математических разделов </w:t>
      </w:r>
      <w:r w:rsidRPr="00616199">
        <w:rPr>
          <w:rFonts w:ascii="Times New Roman" w:hAnsi="Times New Roman" w:cs="Times New Roman"/>
          <w:sz w:val="24"/>
          <w:szCs w:val="24"/>
        </w:rPr>
        <w:t>информатики</w:t>
      </w:r>
      <w:r w:rsidRPr="00FA0E5B">
        <w:rPr>
          <w:rFonts w:ascii="Times New Roman" w:hAnsi="Times New Roman" w:cs="Times New Roman"/>
          <w:i/>
          <w:sz w:val="24"/>
          <w:szCs w:val="24"/>
        </w:rPr>
        <w:t>.</w:t>
      </w:r>
      <w:r w:rsidRPr="00FA0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B5" w:rsidRPr="00FA0E5B" w:rsidRDefault="00F91CB5" w:rsidP="00616199">
      <w:pPr>
        <w:tabs>
          <w:tab w:val="num" w:pos="540"/>
          <w:tab w:val="left" w:pos="960"/>
        </w:tabs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Предмет «Математика » изучается в 1-4 классах по 4 часа в неделю.</w:t>
      </w:r>
    </w:p>
    <w:p w:rsidR="00F91CB5" w:rsidRPr="00FA0E5B" w:rsidRDefault="00F91CB5" w:rsidP="00616199">
      <w:pPr>
        <w:tabs>
          <w:tab w:val="num" w:pos="540"/>
          <w:tab w:val="left" w:pos="960"/>
        </w:tabs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«Информатика и ИКТ» (интегративно) даётся в объёме 15 часов за год </w:t>
      </w:r>
      <w:proofErr w:type="gramStart"/>
      <w:r w:rsidRPr="00FA0E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0E5B">
        <w:rPr>
          <w:rFonts w:ascii="Times New Roman" w:hAnsi="Times New Roman" w:cs="Times New Roman"/>
          <w:sz w:val="24"/>
          <w:szCs w:val="24"/>
        </w:rPr>
        <w:t xml:space="preserve">60 часов за 4 года). </w:t>
      </w:r>
    </w:p>
    <w:p w:rsidR="00F91CB5" w:rsidRPr="00FA0E5B" w:rsidRDefault="00F91CB5" w:rsidP="00616199">
      <w:pPr>
        <w:tabs>
          <w:tab w:val="num" w:pos="540"/>
          <w:tab w:val="left" w:pos="960"/>
        </w:tabs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Образовательная область «Обществознание и естествознание (Окружающий мир)» </w:t>
      </w:r>
    </w:p>
    <w:p w:rsidR="00F91CB5" w:rsidRPr="00616199" w:rsidRDefault="00F91CB5" w:rsidP="00616199">
      <w:pPr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предусматривает изучение предмета </w:t>
      </w:r>
      <w:r w:rsidRPr="00616199">
        <w:rPr>
          <w:rFonts w:ascii="Times New Roman" w:hAnsi="Times New Roman" w:cs="Times New Roman"/>
          <w:sz w:val="24"/>
          <w:szCs w:val="24"/>
        </w:rPr>
        <w:t>«Окружающий мир».</w:t>
      </w:r>
    </w:p>
    <w:p w:rsidR="00F91CB5" w:rsidRPr="00FA0E5B" w:rsidRDefault="00F91CB5" w:rsidP="00616199">
      <w:pPr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Данный курс направлен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ние ценности, целостности и много</w:t>
      </w:r>
      <w:r w:rsidRPr="00FA0E5B">
        <w:rPr>
          <w:rFonts w:ascii="Times New Roman" w:hAnsi="Times New Roman" w:cs="Times New Roman"/>
          <w:sz w:val="24"/>
          <w:szCs w:val="24"/>
        </w:rPr>
        <w:softHyphen/>
        <w:t xml:space="preserve"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Предмет «Окружающий мир» изучается в 1-3 классах по 2 часа в неделю   </w:t>
      </w:r>
    </w:p>
    <w:p w:rsidR="00F91CB5" w:rsidRPr="00FA0E5B" w:rsidRDefault="00F91CB5" w:rsidP="00616199">
      <w:pPr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В соответствии с федеральным компонентом  государственных образовательных стандартов начального общего образования в 4 классах вводится  учебный предмет  «Основы религиозных культур и светской этики» по  34 часа в год.</w:t>
      </w:r>
    </w:p>
    <w:p w:rsidR="00F91CB5" w:rsidRPr="00FA0E5B" w:rsidRDefault="00F91CB5" w:rsidP="00616199">
      <w:pPr>
        <w:spacing w:after="0"/>
        <w:ind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Основной целью интеграции знаний по основам безопасности жизни в содержание базового курса «Окружающий мир» является формирование социального опыта школьника, осознание им необходимости уметь применять полученные знания в нестандартной ситуации. </w:t>
      </w:r>
    </w:p>
    <w:p w:rsidR="00F91CB5" w:rsidRPr="00FA0E5B" w:rsidRDefault="00F91CB5" w:rsidP="00616199">
      <w:pPr>
        <w:tabs>
          <w:tab w:val="num" w:pos="540"/>
          <w:tab w:val="left" w:pos="960"/>
        </w:tabs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Образовательная область «Искусство» предусматривает изучение предметов </w:t>
      </w:r>
      <w:r w:rsidRPr="00616199">
        <w:rPr>
          <w:rFonts w:ascii="Times New Roman" w:hAnsi="Times New Roman" w:cs="Times New Roman"/>
          <w:sz w:val="24"/>
          <w:szCs w:val="24"/>
        </w:rPr>
        <w:t>«Музыка»,</w:t>
      </w:r>
      <w:r w:rsidRPr="00FA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199">
        <w:rPr>
          <w:rFonts w:ascii="Times New Roman" w:hAnsi="Times New Roman" w:cs="Times New Roman"/>
          <w:sz w:val="24"/>
          <w:szCs w:val="24"/>
        </w:rPr>
        <w:t>«Изобразительное искусство».</w:t>
      </w:r>
      <w:r w:rsidRPr="00FA0E5B">
        <w:rPr>
          <w:rFonts w:ascii="Times New Roman" w:hAnsi="Times New Roman" w:cs="Times New Roman"/>
          <w:sz w:val="24"/>
          <w:szCs w:val="24"/>
        </w:rPr>
        <w:t xml:space="preserve"> Изучение этих предметов способствует развитию способностей к художественно-образному, эмоционально-ценностному восприятию произ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щему миру.</w:t>
      </w:r>
    </w:p>
    <w:p w:rsidR="00F91CB5" w:rsidRPr="00FA0E5B" w:rsidRDefault="00F91CB5" w:rsidP="00616199">
      <w:pPr>
        <w:tabs>
          <w:tab w:val="left" w:pos="960"/>
        </w:tabs>
        <w:spacing w:after="0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Предмет «Музыка» изучается в 1-4 классах по 1 часу в неделю.</w:t>
      </w:r>
    </w:p>
    <w:p w:rsidR="00F91CB5" w:rsidRPr="00FA0E5B" w:rsidRDefault="00F91CB5" w:rsidP="00616199">
      <w:pPr>
        <w:tabs>
          <w:tab w:val="left" w:pos="960"/>
        </w:tabs>
        <w:spacing w:after="0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Предмет «Изобразительное искусство» изучается в 1-4 классах по 1 часу в неделю.</w:t>
      </w:r>
    </w:p>
    <w:p w:rsidR="00F91CB5" w:rsidRPr="00FA0E5B" w:rsidRDefault="00F91CB5" w:rsidP="00616199">
      <w:pPr>
        <w:tabs>
          <w:tab w:val="num" w:pos="540"/>
          <w:tab w:val="left" w:pos="960"/>
        </w:tabs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предусматривает изучение предмета </w:t>
      </w:r>
      <w:r w:rsidRPr="00616199">
        <w:rPr>
          <w:rFonts w:ascii="Times New Roman" w:hAnsi="Times New Roman" w:cs="Times New Roman"/>
          <w:sz w:val="24"/>
          <w:szCs w:val="24"/>
        </w:rPr>
        <w:t>«Технология».</w:t>
      </w:r>
      <w:r w:rsidRPr="00FA0E5B">
        <w:rPr>
          <w:rFonts w:ascii="Times New Roman" w:hAnsi="Times New Roman" w:cs="Times New Roman"/>
          <w:sz w:val="24"/>
          <w:szCs w:val="24"/>
        </w:rPr>
        <w:t xml:space="preserve"> Изучение технологии способствует </w:t>
      </w:r>
      <w:r w:rsidRPr="00FA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E5B">
        <w:rPr>
          <w:rFonts w:ascii="Times New Roman" w:hAnsi="Times New Roman" w:cs="Times New Roman"/>
          <w:sz w:val="24"/>
          <w:szCs w:val="24"/>
        </w:rPr>
        <w:t>формированию опыта как основы обучения и познания, осуществлению поисково-аналити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ческой деятельности для практи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на</w:t>
      </w:r>
      <w:r w:rsidRPr="00FA0E5B">
        <w:rPr>
          <w:rFonts w:ascii="Times New Roman" w:hAnsi="Times New Roman" w:cs="Times New Roman"/>
          <w:sz w:val="24"/>
          <w:szCs w:val="24"/>
        </w:rPr>
        <w:softHyphen/>
      </w:r>
      <w:r w:rsidRPr="00FA0E5B">
        <w:rPr>
          <w:rFonts w:ascii="Times New Roman" w:hAnsi="Times New Roman" w:cs="Times New Roman"/>
          <w:sz w:val="24"/>
          <w:szCs w:val="24"/>
        </w:rPr>
        <w:softHyphen/>
        <w:t>чального опыта практической преобразовательной деятельности.</w:t>
      </w:r>
    </w:p>
    <w:p w:rsidR="00F91CB5" w:rsidRPr="00FA0E5B" w:rsidRDefault="00F91CB5" w:rsidP="00616199">
      <w:pPr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Предмет «Технология» изучается в 1,2 классах по 1 часу в неделю, в 3,4 классах по 2 часа в неделю.</w:t>
      </w:r>
    </w:p>
    <w:p w:rsidR="00F91CB5" w:rsidRPr="00FA0E5B" w:rsidRDefault="00F91CB5" w:rsidP="00616199">
      <w:pPr>
        <w:tabs>
          <w:tab w:val="num" w:pos="540"/>
          <w:tab w:val="left" w:pos="960"/>
        </w:tabs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«Физическая культура» предусматривает изучение предмета </w:t>
      </w:r>
      <w:r w:rsidRPr="00616199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FA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E5B">
        <w:rPr>
          <w:rFonts w:ascii="Times New Roman" w:hAnsi="Times New Roman" w:cs="Times New Roman"/>
          <w:sz w:val="24"/>
          <w:szCs w:val="24"/>
        </w:rPr>
        <w:t xml:space="preserve"> и   в 1-4 классах предполагает интегративное изучение предмета </w:t>
      </w:r>
      <w:r w:rsidRPr="00616199">
        <w:rPr>
          <w:rFonts w:ascii="Times New Roman" w:hAnsi="Times New Roman" w:cs="Times New Roman"/>
          <w:sz w:val="24"/>
          <w:szCs w:val="24"/>
        </w:rPr>
        <w:t>«ОБЖ».</w:t>
      </w:r>
      <w:r w:rsidRPr="00FA0E5B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61619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FA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E5B">
        <w:rPr>
          <w:rFonts w:ascii="Times New Roman" w:hAnsi="Times New Roman" w:cs="Times New Roman"/>
          <w:sz w:val="24"/>
          <w:szCs w:val="24"/>
        </w:rPr>
        <w:t>направлен на</w:t>
      </w:r>
      <w:r w:rsidRPr="00FA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E5B">
        <w:rPr>
          <w:rFonts w:ascii="Times New Roman" w:hAnsi="Times New Roman" w:cs="Times New Roman"/>
          <w:sz w:val="24"/>
          <w:szCs w:val="24"/>
        </w:rPr>
        <w:t>укрепление здоровья, содей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ствие гармоничному физичес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кому, нрав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ственному и социальному разви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тию, успеш</w:t>
      </w:r>
      <w:r w:rsidRPr="00FA0E5B">
        <w:rPr>
          <w:rFonts w:ascii="Times New Roman" w:hAnsi="Times New Roman" w:cs="Times New Roman"/>
          <w:sz w:val="24"/>
          <w:szCs w:val="24"/>
        </w:rPr>
        <w:softHyphen/>
        <w:t xml:space="preserve">ному обучению, формирование первоначальных умений </w:t>
      </w:r>
      <w:proofErr w:type="spellStart"/>
      <w:r w:rsidRPr="00FA0E5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0E5B">
        <w:rPr>
          <w:rFonts w:ascii="Times New Roman" w:hAnsi="Times New Roman" w:cs="Times New Roman"/>
          <w:sz w:val="24"/>
          <w:szCs w:val="24"/>
        </w:rPr>
        <w:t xml:space="preserve"> средствами физичес</w:t>
      </w:r>
      <w:r w:rsidRPr="00FA0E5B">
        <w:rPr>
          <w:rFonts w:ascii="Times New Roman" w:hAnsi="Times New Roman" w:cs="Times New Roman"/>
          <w:sz w:val="24"/>
          <w:szCs w:val="24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F91CB5" w:rsidRPr="00FA0E5B" w:rsidRDefault="00F91CB5" w:rsidP="00616199">
      <w:pPr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Предмет «Физическая культура»   изучается  в 1-4 классах  по 3 ч</w:t>
      </w:r>
      <w:proofErr w:type="gramStart"/>
      <w:r w:rsidRPr="00FA0E5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0E5B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F91CB5" w:rsidRPr="00FA0E5B" w:rsidRDefault="00F91CB5" w:rsidP="00616199">
      <w:pPr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</w:p>
    <w:p w:rsidR="00F91CB5" w:rsidRPr="00FA0E5B" w:rsidRDefault="00F91CB5" w:rsidP="00616199">
      <w:pPr>
        <w:pStyle w:val="a4"/>
        <w:spacing w:before="0" w:beforeAutospacing="0" w:after="0" w:afterAutospacing="0"/>
        <w:ind w:firstLine="128"/>
      </w:pPr>
      <w:r w:rsidRPr="00FA0E5B">
        <w:t xml:space="preserve">Образовательное учреждение МБОУ СШ № 9 определяет режим работы -5-дневная учебная неделя. </w:t>
      </w:r>
    </w:p>
    <w:p w:rsidR="00F91CB5" w:rsidRPr="00FA0E5B" w:rsidRDefault="00F91CB5" w:rsidP="00616199">
      <w:pPr>
        <w:pStyle w:val="a4"/>
        <w:spacing w:before="0" w:beforeAutospacing="0" w:after="0" w:afterAutospacing="0"/>
        <w:ind w:firstLine="128"/>
      </w:pPr>
      <w:r w:rsidRPr="00FA0E5B">
        <w:lastRenderedPageBreak/>
        <w:t xml:space="preserve">Продолжительность учебного года на первой ступени общего образования составляет  в первом классе  - 33 недели, во 2-4-х классах 34 недели.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FA0E5B">
        <w:t>обучающихся</w:t>
      </w:r>
      <w:proofErr w:type="gramEnd"/>
      <w:r w:rsidRPr="00FA0E5B">
        <w:t xml:space="preserve"> в 1 классе устанавливаются в течение года дополнительные каникулы. Продолжительность уроков составляет в 1 классе – 35 минут в первом полугодии, во втором полугодии -45 минут, во 2-4 классах уроки по 45 минут в течение всего учебного года.</w:t>
      </w:r>
    </w:p>
    <w:p w:rsidR="001913BD" w:rsidRDefault="00F91CB5" w:rsidP="00616199">
      <w:pPr>
        <w:spacing w:after="0"/>
        <w:ind w:right="-1" w:firstLine="128"/>
        <w:jc w:val="left"/>
        <w:rPr>
          <w:rFonts w:ascii="Times New Roman" w:hAnsi="Times New Roman" w:cs="Times New Roman"/>
          <w:sz w:val="24"/>
          <w:szCs w:val="24"/>
        </w:rPr>
      </w:pPr>
      <w:r w:rsidRPr="00FA0E5B">
        <w:rPr>
          <w:rFonts w:ascii="Times New Roman" w:hAnsi="Times New Roman" w:cs="Times New Roman"/>
          <w:sz w:val="24"/>
          <w:szCs w:val="24"/>
        </w:rPr>
        <w:t>Предложенное распределение часов даёт возможность образовательному учреждению перераспределять нагрузку в течение учебного года, строить учебный план на принципах дифференциации и вариативности.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E5B">
        <w:rPr>
          <w:rFonts w:ascii="Times New Roman" w:hAnsi="Times New Roman" w:cs="Times New Roman"/>
          <w:sz w:val="24"/>
          <w:szCs w:val="24"/>
        </w:rPr>
        <w:t>Также всестороннее развитие личности по желанию родителей учащиеся 1-4 классов будут получать в учреждениях дополнительного образования детей города: музыкальные школы, спортивные школы, Детско-юношеский центр, хореографическая школа.</w:t>
      </w:r>
      <w:r w:rsidR="00616199">
        <w:rPr>
          <w:rFonts w:ascii="Times New Roman" w:hAnsi="Times New Roman" w:cs="Times New Roman"/>
          <w:sz w:val="24"/>
          <w:szCs w:val="24"/>
        </w:rPr>
        <w:t xml:space="preserve"> </w:t>
      </w:r>
      <w:r w:rsidRPr="00FA0E5B">
        <w:rPr>
          <w:rFonts w:ascii="Times New Roman" w:hAnsi="Times New Roman" w:cs="Times New Roman"/>
          <w:sz w:val="24"/>
          <w:szCs w:val="24"/>
        </w:rPr>
        <w:t>Санитарно – гигиенические нормы соблюдены. Перегрузки учащихся нет.</w:t>
      </w:r>
      <w:r w:rsidR="00616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B5" w:rsidRPr="0034239D" w:rsidRDefault="00F91CB5" w:rsidP="00026C4D">
      <w:pPr>
        <w:pStyle w:val="a4"/>
        <w:ind w:firstLine="284"/>
        <w:jc w:val="both"/>
      </w:pPr>
      <w:r w:rsidRPr="00616199">
        <w:rPr>
          <w:bCs/>
        </w:rPr>
        <w:t>В 5</w:t>
      </w:r>
      <w:r w:rsidR="001913BD">
        <w:rPr>
          <w:bCs/>
        </w:rPr>
        <w:t xml:space="preserve">,6 </w:t>
      </w:r>
      <w:proofErr w:type="spellStart"/>
      <w:r w:rsidRPr="00616199">
        <w:rPr>
          <w:bCs/>
        </w:rPr>
        <w:t>лассах</w:t>
      </w:r>
      <w:proofErr w:type="spellEnd"/>
      <w:r w:rsidRPr="00616199">
        <w:rPr>
          <w:bCs/>
        </w:rPr>
        <w:t xml:space="preserve"> был введен стандарт второго поколения</w:t>
      </w:r>
      <w:proofErr w:type="gramStart"/>
      <w:r w:rsidRPr="00616199">
        <w:t xml:space="preserve"> </w:t>
      </w:r>
      <w:r w:rsidR="0034239D">
        <w:t>.</w:t>
      </w:r>
      <w:proofErr w:type="gramEnd"/>
      <w:r w:rsidR="0034239D" w:rsidRPr="0034239D">
        <w:t xml:space="preserve"> </w:t>
      </w:r>
      <w:r w:rsidR="0034239D" w:rsidRPr="0089358B">
        <w:t>Учебный план состоит из двух частей – обязательной части</w:t>
      </w:r>
      <w:r w:rsidR="0034239D">
        <w:t xml:space="preserve"> </w:t>
      </w:r>
      <w:r w:rsidR="0034239D" w:rsidRPr="0089358B">
        <w:t xml:space="preserve"> и </w:t>
      </w:r>
      <w:r w:rsidR="0034239D" w:rsidRPr="0089358B">
        <w:rPr>
          <w:b/>
        </w:rPr>
        <w:t xml:space="preserve"> </w:t>
      </w:r>
      <w:r w:rsidR="0034239D" w:rsidRPr="00EF1FF5">
        <w:t>части,</w:t>
      </w:r>
      <w:r w:rsidR="0034239D" w:rsidRPr="0089358B">
        <w:t xml:space="preserve"> формируем</w:t>
      </w:r>
      <w:r w:rsidR="0034239D">
        <w:t xml:space="preserve">ой участниками </w:t>
      </w:r>
      <w:r w:rsidR="0034239D" w:rsidRPr="0089358B">
        <w:t xml:space="preserve"> образовательн</w:t>
      </w:r>
      <w:r w:rsidR="0034239D">
        <w:t>ых отношений</w:t>
      </w:r>
      <w:r w:rsidR="0034239D" w:rsidRPr="0089358B">
        <w:t>.</w:t>
      </w:r>
      <w:r w:rsidR="0034239D">
        <w:t xml:space="preserve"> </w:t>
      </w:r>
      <w:r w:rsidR="0034239D" w:rsidRPr="0034239D">
        <w:t>Обязательная часть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 Инвариантная часть определяет минимальное количество часов на изучение образовательных предметов, имеет программно-методическое сопровождение. Показатели объёма учебной нагрузки рассчитаны на 34 учебные недели при 6-ти дневной учебной недели.</w:t>
      </w:r>
      <w:r w:rsidR="0034239D">
        <w:t xml:space="preserve"> </w:t>
      </w:r>
      <w:proofErr w:type="gramStart"/>
      <w:r w:rsidR="0034239D" w:rsidRPr="0034239D">
        <w:t>Часть, формируемая участниками  образовательных отношений обеспечивает</w:t>
      </w:r>
      <w:proofErr w:type="gramEnd"/>
      <w:r w:rsidR="0034239D" w:rsidRPr="0034239D">
        <w:t xml:space="preserve"> реализацию основной образовательной программы школы, индивидуальных образовательных запросов и потребностей обучающихся. Часы вариативной части использованы на проведение факультативов, спецкурсов, практикумов, проектной и исследовательской деятельности. В 5-6 </w:t>
      </w:r>
      <w:proofErr w:type="spellStart"/>
      <w:r w:rsidR="0034239D" w:rsidRPr="0034239D">
        <w:t>х</w:t>
      </w:r>
      <w:proofErr w:type="spellEnd"/>
      <w:r w:rsidR="0034239D" w:rsidRPr="0034239D">
        <w:t xml:space="preserve"> классах в текущем  году учебный план реализует примерные программы основного общего образования и соответствует федеральному государственному образовательному стандарту основного общего образования</w:t>
      </w:r>
      <w:r w:rsidR="0034239D" w:rsidRPr="0034239D">
        <w:rPr>
          <w:color w:val="FF0000"/>
        </w:rPr>
        <w:t xml:space="preserve"> </w:t>
      </w:r>
      <w:r w:rsidR="0034239D" w:rsidRPr="0034239D">
        <w:t>2010 г</w:t>
      </w:r>
      <w:proofErr w:type="gramStart"/>
      <w:r w:rsidR="0034239D" w:rsidRPr="0034239D">
        <w:t>.В</w:t>
      </w:r>
      <w:proofErr w:type="gramEnd"/>
      <w:r w:rsidR="0034239D" w:rsidRPr="0034239D">
        <w:t xml:space="preserve"> 5-6 </w:t>
      </w:r>
      <w:proofErr w:type="spellStart"/>
      <w:r w:rsidR="0034239D" w:rsidRPr="0034239D">
        <w:t>х</w:t>
      </w:r>
      <w:proofErr w:type="spellEnd"/>
      <w:r w:rsidR="0034239D" w:rsidRPr="0034239D">
        <w:t xml:space="preserve"> классах обязательная учебная нагрузка, предусмотренная образовательными программами  на изучение каждого предмета,  соответствует базисному  количеству  часов. Курс предмета русский язык реализован количеством часов, предусмотренных базисным учебным планом - в 5-х классах - 170 часов </w:t>
      </w:r>
      <w:proofErr w:type="gramStart"/>
      <w:r w:rsidR="0034239D" w:rsidRPr="0034239D">
        <w:t xml:space="preserve">( </w:t>
      </w:r>
      <w:proofErr w:type="gramEnd"/>
      <w:r w:rsidR="0034239D" w:rsidRPr="0034239D">
        <w:t>5 часов в неделю), в 6 классе -204 часа ( 6 часов в неделю) учебные часы по литературе в 5-6кл. определены из расчета - 102 часа в год ( по 3 часа в неделю). Учебный предмет иностранный язык (английский) представлен 3 часами в неделю - 102 часа в год.</w:t>
      </w:r>
      <w:r w:rsidR="0034239D">
        <w:t xml:space="preserve"> </w:t>
      </w:r>
      <w:r w:rsidR="0034239D" w:rsidRPr="0034239D">
        <w:t>В 5-6 -</w:t>
      </w:r>
      <w:proofErr w:type="spellStart"/>
      <w:r w:rsidR="0034239D" w:rsidRPr="0034239D">
        <w:t>х</w:t>
      </w:r>
      <w:proofErr w:type="spellEnd"/>
      <w:r w:rsidR="0034239D" w:rsidRPr="0034239D">
        <w:t xml:space="preserve"> классах математика изучается в объеме 170 часов в год</w:t>
      </w:r>
      <w:r w:rsidR="0034239D">
        <w:t>.</w:t>
      </w:r>
      <w:r w:rsidR="0034239D" w:rsidRPr="0034239D">
        <w:t xml:space="preserve">    Введены учебные предметы обществознание,  география,  биология по 1 часу в неделю, 34 часа в год. Курс предмета  история в 5-6 классах предусмотрен с недельной нагрузкой в 2 </w:t>
      </w:r>
      <w:proofErr w:type="spellStart"/>
      <w:r w:rsidR="0034239D" w:rsidRPr="0034239D">
        <w:t>часа</w:t>
      </w:r>
      <w:proofErr w:type="gramStart"/>
      <w:r w:rsidR="0034239D" w:rsidRPr="0034239D">
        <w:t>.У</w:t>
      </w:r>
      <w:proofErr w:type="gramEnd"/>
      <w:r w:rsidR="0034239D" w:rsidRPr="0034239D">
        <w:t>чебный</w:t>
      </w:r>
      <w:proofErr w:type="spellEnd"/>
      <w:r w:rsidR="0034239D" w:rsidRPr="0034239D">
        <w:t xml:space="preserve"> предмет физическая культура</w:t>
      </w:r>
      <w:r w:rsidR="0034239D" w:rsidRPr="0034239D">
        <w:rPr>
          <w:b/>
        </w:rPr>
        <w:t xml:space="preserve"> </w:t>
      </w:r>
      <w:r w:rsidR="0034239D" w:rsidRPr="0034239D">
        <w:t>представлен 3 часами в</w:t>
      </w:r>
      <w:r w:rsidR="0034239D" w:rsidRPr="0034239D">
        <w:rPr>
          <w:b/>
        </w:rPr>
        <w:t xml:space="preserve"> </w:t>
      </w:r>
      <w:r w:rsidR="0034239D" w:rsidRPr="0034239D">
        <w:t xml:space="preserve">неделю, 102 часа в год (на основании Санитарно-эпидемиологических требований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189.). Технология ведётся в 5-6 </w:t>
      </w:r>
      <w:proofErr w:type="spellStart"/>
      <w:r w:rsidR="0034239D" w:rsidRPr="0034239D">
        <w:t>х</w:t>
      </w:r>
      <w:proofErr w:type="spellEnd"/>
      <w:r w:rsidR="0034239D" w:rsidRPr="0034239D">
        <w:t xml:space="preserve"> классах в объёме - 68 часов в </w:t>
      </w:r>
      <w:proofErr w:type="spellStart"/>
      <w:r w:rsidR="0034239D" w:rsidRPr="0034239D">
        <w:t>год</w:t>
      </w:r>
      <w:proofErr w:type="gramStart"/>
      <w:r w:rsidR="0034239D" w:rsidRPr="0034239D">
        <w:t>.П</w:t>
      </w:r>
      <w:proofErr w:type="gramEnd"/>
      <w:r w:rsidR="0034239D" w:rsidRPr="0034239D">
        <w:t>редметы</w:t>
      </w:r>
      <w:proofErr w:type="spellEnd"/>
      <w:r w:rsidR="0034239D" w:rsidRPr="0034239D">
        <w:t xml:space="preserve">: музыка, изобразительное искусство изучаются как отдельные учебные предметы из расчета 34 часа в </w:t>
      </w:r>
      <w:proofErr w:type="spellStart"/>
      <w:r w:rsidR="0034239D" w:rsidRPr="0034239D">
        <w:t>год.В</w:t>
      </w:r>
      <w:proofErr w:type="spellEnd"/>
      <w:r w:rsidR="0034239D" w:rsidRPr="0034239D">
        <w:t xml:space="preserve"> часть, формируемую участниками образовательного процесса, в предметную область «Филология» в 5 классах  внесен   «Практикум по орфографии», в предметную область</w:t>
      </w:r>
      <w:r w:rsidR="0034239D" w:rsidRPr="0034239D">
        <w:rPr>
          <w:b/>
        </w:rPr>
        <w:t xml:space="preserve"> </w:t>
      </w:r>
      <w:r w:rsidR="0034239D" w:rsidRPr="0034239D">
        <w:t>«Математика»</w:t>
      </w:r>
      <w:r w:rsidR="0034239D" w:rsidRPr="0034239D">
        <w:rPr>
          <w:b/>
        </w:rPr>
        <w:t xml:space="preserve"> - </w:t>
      </w:r>
      <w:r w:rsidR="0034239D" w:rsidRPr="0034239D">
        <w:t>« Практикум по наглядной геометрии</w:t>
      </w:r>
      <w:r w:rsidR="0034239D" w:rsidRPr="0034239D">
        <w:rPr>
          <w:b/>
        </w:rPr>
        <w:t>»</w:t>
      </w:r>
      <w:r w:rsidR="0034239D" w:rsidRPr="0034239D">
        <w:t>, в область «Общественно- научные предметы»</w:t>
      </w:r>
      <w:r w:rsidR="0034239D" w:rsidRPr="0034239D">
        <w:rPr>
          <w:b/>
        </w:rPr>
        <w:t xml:space="preserve">  </w:t>
      </w:r>
      <w:r w:rsidR="0034239D" w:rsidRPr="0034239D">
        <w:t xml:space="preserve">-  элективный курс «Великие путешественники» В 6 классах включен практикум по географии 1 час в неделю, краеведение -1 час в </w:t>
      </w:r>
      <w:proofErr w:type="spellStart"/>
      <w:r w:rsidR="0034239D" w:rsidRPr="0034239D">
        <w:t>неделю</w:t>
      </w:r>
      <w:proofErr w:type="gramStart"/>
      <w:r w:rsidR="0034239D" w:rsidRPr="0034239D">
        <w:t>.К</w:t>
      </w:r>
      <w:proofErr w:type="gramEnd"/>
      <w:r w:rsidR="0034239D" w:rsidRPr="0034239D">
        <w:t>омпонент</w:t>
      </w:r>
      <w:proofErr w:type="spellEnd"/>
      <w:r w:rsidR="0034239D" w:rsidRPr="0034239D">
        <w:t xml:space="preserve"> части, формируемой участниками образовательных отношений, реализуется в объеме в 5-6 классах – 4 часа в неделю или 136 часов в год.  </w:t>
      </w:r>
      <w:proofErr w:type="gramStart"/>
      <w:r w:rsidR="0034239D" w:rsidRPr="0034239D">
        <w:t xml:space="preserve">Максимальный объем учебной нагрузки учащихся не превышает нормативы, установленные </w:t>
      </w:r>
      <w:proofErr w:type="spellStart"/>
      <w:r w:rsidR="0034239D" w:rsidRPr="0034239D">
        <w:t>СанПиН</w:t>
      </w:r>
      <w:proofErr w:type="spellEnd"/>
      <w:r w:rsidR="0034239D" w:rsidRPr="0034239D">
        <w:t xml:space="preserve"> 2.4.2. 2821-10 (постановление № 189 от 29 декабря 2010г),</w:t>
      </w:r>
      <w:r w:rsidR="0034239D" w:rsidRPr="0034239D">
        <w:rPr>
          <w:color w:val="FF0000"/>
        </w:rPr>
        <w:t xml:space="preserve"> </w:t>
      </w:r>
      <w:r w:rsidR="0034239D" w:rsidRPr="0034239D">
        <w:t xml:space="preserve">в 5-х классах- 1088ч с максимально допустимой недельной нагрузкой в 32 академических часов при 6-ти дневной учебной неделе, в 6 классах – 1122 ч. с максимально допустимой недельной </w:t>
      </w:r>
      <w:r w:rsidR="0034239D" w:rsidRPr="0034239D">
        <w:lastRenderedPageBreak/>
        <w:t>нагрузкой 33 академических часа в неделю.</w:t>
      </w:r>
      <w:proofErr w:type="gramEnd"/>
      <w:r w:rsidR="0034239D" w:rsidRPr="0034239D">
        <w:t xml:space="preserve">  Продолжительность учебного года на второй  ступени общего образования составляет  в 5-6 классах 34 недели. Продолжительность каникул в течение учебного года составляет не менее 30 календарных дней, летом – не менее 8 недель.  Продолжительность уроков составляет в 5 классе – 45 минут в течение всего учебного года. Реализация учебного плана обеспечена необходимыми педагогическими кадрами. Учебный план обе</w:t>
      </w:r>
      <w:r w:rsidR="00026C4D">
        <w:t>спечен программами и учебниками.</w:t>
      </w:r>
    </w:p>
    <w:p w:rsidR="00E1559E" w:rsidRPr="0034239D" w:rsidRDefault="00E1559E" w:rsidP="00E1559E">
      <w:pPr>
        <w:pStyle w:val="af0"/>
        <w:rPr>
          <w:b/>
          <w:szCs w:val="24"/>
          <w:u w:val="single"/>
        </w:rPr>
      </w:pPr>
      <w:r w:rsidRPr="0034239D">
        <w:rPr>
          <w:b/>
          <w:szCs w:val="24"/>
          <w:u w:val="single"/>
        </w:rPr>
        <w:t xml:space="preserve">Состояние </w:t>
      </w:r>
      <w:proofErr w:type="spellStart"/>
      <w:r w:rsidRPr="0034239D">
        <w:rPr>
          <w:b/>
          <w:szCs w:val="24"/>
          <w:u w:val="single"/>
        </w:rPr>
        <w:t>диагностико-коррекционной</w:t>
      </w:r>
      <w:proofErr w:type="spellEnd"/>
      <w:r w:rsidRPr="0034239D">
        <w:rPr>
          <w:b/>
          <w:szCs w:val="24"/>
          <w:u w:val="single"/>
        </w:rPr>
        <w:t xml:space="preserve"> работы</w:t>
      </w:r>
    </w:p>
    <w:p w:rsidR="00E1559E" w:rsidRPr="0034239D" w:rsidRDefault="00E1559E" w:rsidP="00F20C5E">
      <w:pPr>
        <w:pStyle w:val="Default"/>
        <w:ind w:firstLine="567"/>
        <w:rPr>
          <w:rFonts w:ascii="Times New Roman" w:hAnsi="Times New Roman" w:cs="Times New Roman"/>
          <w:b/>
        </w:rPr>
      </w:pPr>
      <w:r w:rsidRPr="0034239D">
        <w:rPr>
          <w:rFonts w:ascii="Times New Roman" w:hAnsi="Times New Roman" w:cs="Times New Roman"/>
          <w:bCs/>
        </w:rPr>
        <w:t xml:space="preserve">Чтобы достичь хороших результатов, важно знать результаты диагностики готовности ребёнка к обучению. </w:t>
      </w:r>
      <w:r w:rsidR="00F20C5E" w:rsidRPr="0034239D">
        <w:rPr>
          <w:rFonts w:ascii="Times New Roman" w:hAnsi="Times New Roman" w:cs="Times New Roman"/>
          <w:bCs/>
        </w:rPr>
        <w:t xml:space="preserve">Данную работу в этом проводит </w:t>
      </w:r>
      <w:r w:rsidRPr="0034239D">
        <w:rPr>
          <w:rFonts w:ascii="Times New Roman" w:hAnsi="Times New Roman" w:cs="Times New Roman"/>
          <w:bCs/>
        </w:rPr>
        <w:t xml:space="preserve"> школьный педагог-психолог</w:t>
      </w:r>
      <w:proofErr w:type="gramStart"/>
      <w:r w:rsidRPr="0034239D">
        <w:rPr>
          <w:rFonts w:ascii="Times New Roman" w:hAnsi="Times New Roman" w:cs="Times New Roman"/>
          <w:bCs/>
        </w:rPr>
        <w:t xml:space="preserve"> </w:t>
      </w:r>
      <w:r w:rsidR="00F20C5E" w:rsidRPr="0034239D">
        <w:rPr>
          <w:rFonts w:ascii="Times New Roman" w:hAnsi="Times New Roman" w:cs="Times New Roman"/>
          <w:bCs/>
        </w:rPr>
        <w:t>.</w:t>
      </w:r>
      <w:proofErr w:type="gramEnd"/>
    </w:p>
    <w:p w:rsidR="00E1559E" w:rsidRPr="0034239D" w:rsidRDefault="00E1559E" w:rsidP="00E1559E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4239D">
        <w:rPr>
          <w:rStyle w:val="c3"/>
        </w:rPr>
        <w:t xml:space="preserve">В течение года работа педагогом-психологом велась по пяти основным направлениям: психодиагностика, </w:t>
      </w:r>
      <w:proofErr w:type="spellStart"/>
      <w:r w:rsidRPr="0034239D">
        <w:rPr>
          <w:rStyle w:val="c3"/>
        </w:rPr>
        <w:t>психокоррекция</w:t>
      </w:r>
      <w:proofErr w:type="spellEnd"/>
      <w:r w:rsidRPr="0034239D">
        <w:rPr>
          <w:rStyle w:val="c3"/>
        </w:rPr>
        <w:t xml:space="preserve">, </w:t>
      </w:r>
      <w:proofErr w:type="spellStart"/>
      <w:r w:rsidRPr="0034239D">
        <w:rPr>
          <w:rStyle w:val="c3"/>
        </w:rPr>
        <w:t>психопрофилактика</w:t>
      </w:r>
      <w:proofErr w:type="spellEnd"/>
      <w:r w:rsidRPr="0034239D">
        <w:rPr>
          <w:rStyle w:val="c3"/>
        </w:rPr>
        <w:t xml:space="preserve">, </w:t>
      </w:r>
      <w:proofErr w:type="spellStart"/>
      <w:r w:rsidRPr="0034239D">
        <w:rPr>
          <w:rStyle w:val="c3"/>
        </w:rPr>
        <w:t>психопросвещение</w:t>
      </w:r>
      <w:proofErr w:type="spellEnd"/>
      <w:r w:rsidRPr="0034239D">
        <w:rPr>
          <w:rStyle w:val="c3"/>
        </w:rPr>
        <w:t>, методическая работа.</w:t>
      </w:r>
    </w:p>
    <w:p w:rsidR="00E1559E" w:rsidRPr="0034239D" w:rsidRDefault="00E1559E" w:rsidP="00E1559E">
      <w:pPr>
        <w:tabs>
          <w:tab w:val="num" w:pos="0"/>
          <w:tab w:val="left" w:pos="53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9D">
        <w:rPr>
          <w:rFonts w:ascii="Times New Roman" w:eastAsia="Times New Roman" w:hAnsi="Times New Roman" w:cs="Times New Roman"/>
          <w:sz w:val="24"/>
          <w:szCs w:val="24"/>
        </w:rPr>
        <w:t xml:space="preserve">      В сентябре-ноябре проводилась диагностическая работа по выявлению учащихся 1, 5, 9, 11 классов группы риска, </w:t>
      </w:r>
      <w:r w:rsidR="005D4A42" w:rsidRPr="0034239D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34239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внимания. </w:t>
      </w:r>
    </w:p>
    <w:p w:rsidR="00E1559E" w:rsidRPr="0034239D" w:rsidRDefault="00E1559E" w:rsidP="00E1559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9D">
        <w:rPr>
          <w:rFonts w:ascii="Times New Roman" w:eastAsia="Times New Roman" w:hAnsi="Times New Roman" w:cs="Times New Roman"/>
          <w:sz w:val="24"/>
          <w:szCs w:val="24"/>
        </w:rPr>
        <w:t xml:space="preserve">Период адаптации учащихся 1-х и 5-х классов к условиям начальной/средней школы психолог вела наблюдение за детьми на уроках, во внеурочное время,  проводила индивидуальные беседы с детьми и родителями. </w:t>
      </w:r>
    </w:p>
    <w:p w:rsidR="00E1559E" w:rsidRPr="0034239D" w:rsidRDefault="00E1559E" w:rsidP="00E1559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9D">
        <w:rPr>
          <w:rFonts w:ascii="Times New Roman" w:eastAsia="Times New Roman" w:hAnsi="Times New Roman" w:cs="Times New Roman"/>
          <w:sz w:val="24"/>
          <w:szCs w:val="24"/>
        </w:rPr>
        <w:t>Анализ результатов диагностики показал, что период адаптации прошел успешно для большинства учащихся. Затянулся период адаптации у 2 человек, с ними была организована индивидуальная работа. Родители учащихся неоднократно были проконсультированы.</w:t>
      </w:r>
    </w:p>
    <w:p w:rsidR="00E1559E" w:rsidRPr="0034239D" w:rsidRDefault="00E1559E" w:rsidP="00E1559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9D">
        <w:rPr>
          <w:rFonts w:ascii="Times New Roman" w:eastAsia="Times New Roman" w:hAnsi="Times New Roman" w:cs="Times New Roman"/>
          <w:sz w:val="24"/>
          <w:szCs w:val="24"/>
        </w:rPr>
        <w:t xml:space="preserve">По итогам первичной диагностики первоклассников было выявлено </w:t>
      </w:r>
      <w:r w:rsidR="00F20C5E" w:rsidRPr="003423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239D">
        <w:rPr>
          <w:rFonts w:ascii="Times New Roman" w:eastAsia="Times New Roman" w:hAnsi="Times New Roman" w:cs="Times New Roman"/>
          <w:sz w:val="24"/>
          <w:szCs w:val="24"/>
        </w:rPr>
        <w:t xml:space="preserve"> детей группы риска имеющих трудности в обучении в школе. С родителями велась консультационная работа в течение всего учебного года. Дальнейшее наблюдение показало, что адаптационный период у всех учащихся прошел успешно. С учащимися 1-х классов, имеющими трудности в обучении, проводились групповые коррекционно-развивающие занятия. </w:t>
      </w:r>
    </w:p>
    <w:p w:rsidR="00E1559E" w:rsidRPr="0034239D" w:rsidRDefault="00E1559E" w:rsidP="005D4A4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9D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работы </w:t>
      </w:r>
      <w:r w:rsidR="00F20C5E" w:rsidRPr="00B61AD9">
        <w:rPr>
          <w:rFonts w:ascii="Times New Roman" w:eastAsia="Times New Roman" w:hAnsi="Times New Roman" w:cs="Times New Roman"/>
          <w:sz w:val="24"/>
          <w:szCs w:val="24"/>
        </w:rPr>
        <w:t xml:space="preserve">лишь один учащийся остался на повторное обучение, а остальные </w:t>
      </w:r>
      <w:r w:rsidRPr="00B61AD9">
        <w:rPr>
          <w:rFonts w:ascii="Times New Roman" w:eastAsia="Times New Roman" w:hAnsi="Times New Roman" w:cs="Times New Roman"/>
          <w:sz w:val="24"/>
          <w:szCs w:val="24"/>
        </w:rPr>
        <w:t>были успешно перевед</w:t>
      </w:r>
      <w:r w:rsidR="005D4A42" w:rsidRPr="00B61AD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61AD9">
        <w:rPr>
          <w:rFonts w:ascii="Times New Roman" w:eastAsia="Times New Roman" w:hAnsi="Times New Roman" w:cs="Times New Roman"/>
          <w:sz w:val="24"/>
          <w:szCs w:val="24"/>
        </w:rPr>
        <w:t>ы во 2 класс.</w:t>
      </w:r>
    </w:p>
    <w:p w:rsidR="005D4A42" w:rsidRPr="0034239D" w:rsidRDefault="00E1559E" w:rsidP="005D4A4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39D">
        <w:rPr>
          <w:rFonts w:ascii="Times New Roman" w:hAnsi="Times New Roman" w:cs="Times New Roman"/>
          <w:sz w:val="24"/>
          <w:szCs w:val="24"/>
        </w:rPr>
        <w:t>Диагност</w:t>
      </w:r>
      <w:r w:rsidR="005D4A42" w:rsidRPr="0034239D">
        <w:rPr>
          <w:rFonts w:ascii="Times New Roman" w:hAnsi="Times New Roman" w:cs="Times New Roman"/>
          <w:sz w:val="24"/>
          <w:szCs w:val="24"/>
        </w:rPr>
        <w:t>и</w:t>
      </w:r>
      <w:r w:rsidRPr="0034239D">
        <w:rPr>
          <w:rFonts w:ascii="Times New Roman" w:hAnsi="Times New Roman" w:cs="Times New Roman"/>
          <w:sz w:val="24"/>
          <w:szCs w:val="24"/>
        </w:rPr>
        <w:t xml:space="preserve">ка учащихся выпускных классов показала наличие повышенной тревоги у </w:t>
      </w:r>
      <w:r w:rsidR="00F20C5E" w:rsidRPr="0034239D">
        <w:rPr>
          <w:rFonts w:ascii="Times New Roman" w:hAnsi="Times New Roman" w:cs="Times New Roman"/>
          <w:sz w:val="24"/>
          <w:szCs w:val="24"/>
        </w:rPr>
        <w:t>39</w:t>
      </w:r>
      <w:r w:rsidRPr="0034239D">
        <w:rPr>
          <w:rFonts w:ascii="Times New Roman" w:hAnsi="Times New Roman" w:cs="Times New Roman"/>
          <w:sz w:val="24"/>
          <w:szCs w:val="24"/>
        </w:rPr>
        <w:t>%  учащихся. С этими детьми была проведена индивидуальная работа, р</w:t>
      </w:r>
      <w:r w:rsidR="005D4A42" w:rsidRPr="0034239D">
        <w:rPr>
          <w:rFonts w:ascii="Times New Roman" w:hAnsi="Times New Roman" w:cs="Times New Roman"/>
          <w:sz w:val="24"/>
          <w:szCs w:val="24"/>
        </w:rPr>
        <w:t>о</w:t>
      </w:r>
      <w:r w:rsidRPr="0034239D">
        <w:rPr>
          <w:rFonts w:ascii="Times New Roman" w:hAnsi="Times New Roman" w:cs="Times New Roman"/>
          <w:sz w:val="24"/>
          <w:szCs w:val="24"/>
        </w:rPr>
        <w:t>дители были проконсультированы, даны рекомендации.</w:t>
      </w:r>
    </w:p>
    <w:p w:rsidR="00E1559E" w:rsidRPr="00E1559E" w:rsidRDefault="00E1559E" w:rsidP="005D4A4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39D">
        <w:rPr>
          <w:rFonts w:ascii="Times New Roman" w:hAnsi="Times New Roman" w:cs="Times New Roman"/>
          <w:sz w:val="24"/>
          <w:szCs w:val="24"/>
        </w:rPr>
        <w:t xml:space="preserve">По итогам повторной диагностики повышение уровня тревоги наблюдалось у 12 % учащихся.  Весь предэкзаменационный период они находились под наблюдением психолога.  Были своевременно (в марте) оповещены  и дополнительно проконсультированы родители. Как </w:t>
      </w:r>
      <w:proofErr w:type="gramStart"/>
      <w:r w:rsidRPr="0034239D">
        <w:rPr>
          <w:rFonts w:ascii="Times New Roman" w:hAnsi="Times New Roman" w:cs="Times New Roman"/>
          <w:sz w:val="24"/>
          <w:szCs w:val="24"/>
        </w:rPr>
        <w:t>показало дальнейшее наблюдение не все родители последовал</w:t>
      </w:r>
      <w:r w:rsidRPr="00E155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559E">
        <w:rPr>
          <w:rFonts w:ascii="Times New Roman" w:hAnsi="Times New Roman" w:cs="Times New Roman"/>
          <w:sz w:val="24"/>
          <w:szCs w:val="24"/>
        </w:rPr>
        <w:t xml:space="preserve"> рекомендациям специалиста. Так родители 1 учащейся 9 "А" класса по рекомендации психолога за консультацией  невропатолога так и не обратились, хотя </w:t>
      </w:r>
      <w:proofErr w:type="gramStart"/>
      <w:r w:rsidRPr="00E1559E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E1559E">
        <w:rPr>
          <w:rFonts w:ascii="Times New Roman" w:hAnsi="Times New Roman" w:cs="Times New Roman"/>
          <w:sz w:val="24"/>
          <w:szCs w:val="24"/>
        </w:rPr>
        <w:t xml:space="preserve"> по мнению педагога-психолога нуждался в помощи узких специалистов.</w:t>
      </w:r>
    </w:p>
    <w:p w:rsidR="00E1559E" w:rsidRPr="00E1559E" w:rsidRDefault="00E1559E" w:rsidP="005D4A4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учащихся 4-х классов к поступлению в среднее звено проведено профилактическое занятие « Дорога в 5 класс». </w:t>
      </w:r>
    </w:p>
    <w:p w:rsidR="00E1559E" w:rsidRPr="00E1559E" w:rsidRDefault="00E1559E" w:rsidP="005D4A4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Кроме того с целью профилактики эмоциональных срывов и </w:t>
      </w:r>
      <w:proofErr w:type="spellStart"/>
      <w:r w:rsidRPr="00E1559E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поведения учащихся, коррекции их </w:t>
      </w:r>
      <w:proofErr w:type="spellStart"/>
      <w:r w:rsidRPr="00E1559E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состояния </w:t>
      </w:r>
      <w:proofErr w:type="gramStart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в т.ч. суицидального поведения) была проведена серия классных часов в 9-х и 11-х классах "Экзамены без стрессов и тревог". </w:t>
      </w:r>
    </w:p>
    <w:p w:rsidR="00F20C5E" w:rsidRDefault="00E1559E" w:rsidP="00E1559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9E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E1559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всего отчетного периода велась диагностическая и коррекцио</w:t>
      </w:r>
      <w:r w:rsidR="005D4A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559E">
        <w:rPr>
          <w:rFonts w:ascii="Times New Roman" w:eastAsia="Times New Roman" w:hAnsi="Times New Roman" w:cs="Times New Roman"/>
          <w:sz w:val="24"/>
          <w:szCs w:val="24"/>
        </w:rPr>
        <w:t>ная работа с неуспевающими в</w:t>
      </w:r>
      <w:r w:rsidR="005D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обучении учащимися и состоящими на всех видах учета. По итогам диагностики и коррекции были проведены консультации с родителя и педагогами, даны рекомендации. </w:t>
      </w:r>
    </w:p>
    <w:p w:rsidR="00E1559E" w:rsidRPr="00E1559E" w:rsidRDefault="00E1559E" w:rsidP="00E1559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Велась консультативная и индивидуальная коррекционная работа с детьми и родителями из замещающих семей по запросу. С 3 детьми из 2 замещающих семей проводилась индивидуальная коррекционная работа в течении всего учебного года по запросу опекунов, в связи с трудностями в поведении у  2 детей (учащиеся 3А, и 3Б) и необходимостью скорректировать поведение у  учащегося </w:t>
      </w:r>
      <w:r w:rsidR="00F20C5E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класса. По итогам сотрудничества с </w:t>
      </w:r>
      <w:r w:rsidR="005D4A42" w:rsidRPr="00E1559E">
        <w:rPr>
          <w:rFonts w:ascii="Times New Roman" w:eastAsia="Times New Roman" w:hAnsi="Times New Roman" w:cs="Times New Roman"/>
          <w:sz w:val="24"/>
          <w:szCs w:val="24"/>
        </w:rPr>
        <w:t>опекунами</w:t>
      </w:r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E1559E">
        <w:rPr>
          <w:rFonts w:ascii="Times New Roman" w:eastAsia="Times New Roman" w:hAnsi="Times New Roman" w:cs="Times New Roman"/>
          <w:sz w:val="24"/>
          <w:szCs w:val="24"/>
        </w:rPr>
        <w:lastRenderedPageBreak/>
        <w:t>рамках проводимой коррекционной работы учащиеся 3-х классов успешно усвоили программу и переведены в 4 класс. Работа с ученик</w:t>
      </w:r>
      <w:r w:rsidR="00F20C5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proofErr w:type="gramStart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будет продолжена в следующем учебном году. Медленная позитивная  динамика у этого ребенка связана с особенностями подросткового возраста и внутренним укладом семьи. В данных условиях быстро добиться положительных результатов не представляется возможным.</w:t>
      </w:r>
    </w:p>
    <w:p w:rsidR="00E1559E" w:rsidRPr="00E1559E" w:rsidRDefault="00E1559E" w:rsidP="00E1559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В связи с частым возникновением конфликтных ситуаций в 5 "А", 7 "Б", 3 "А" классах с учащимися этих классов была </w:t>
      </w:r>
      <w:r w:rsidR="005D4A42" w:rsidRPr="00E1559E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дополнительная диагностика и коррекционная </w:t>
      </w:r>
      <w:proofErr w:type="gramStart"/>
      <w:r w:rsidRPr="00E1559E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 w:rsidRPr="00E1559E">
        <w:rPr>
          <w:rFonts w:ascii="Times New Roman" w:eastAsia="Times New Roman" w:hAnsi="Times New Roman" w:cs="Times New Roman"/>
          <w:sz w:val="24"/>
          <w:szCs w:val="24"/>
        </w:rPr>
        <w:t xml:space="preserve"> направленная на развитие коммуникативных умений, ознакомление учащихся с приемами профилактики конфликтов и своевременного их разрешения, улучшение психологического климата в классе.</w:t>
      </w:r>
    </w:p>
    <w:p w:rsidR="004A1D10" w:rsidRDefault="004A1D10" w:rsidP="00073790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37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Содержание и качество подготовки </w:t>
      </w:r>
      <w:proofErr w:type="gramStart"/>
      <w:r w:rsidRPr="000737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Pr="000737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E5EF2" w:rsidRPr="00073790" w:rsidRDefault="006E5EF2" w:rsidP="00073790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3790" w:rsidRPr="00073790" w:rsidRDefault="004A1D10" w:rsidP="006E5EF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3790">
        <w:rPr>
          <w:rFonts w:ascii="Times New Roman" w:hAnsi="Times New Roman" w:cs="Times New Roman"/>
          <w:b/>
          <w:sz w:val="24"/>
          <w:szCs w:val="24"/>
        </w:rPr>
        <w:t xml:space="preserve">Успеваемость и качество </w:t>
      </w:r>
      <w:proofErr w:type="gramStart"/>
      <w:r w:rsidRPr="00073790">
        <w:rPr>
          <w:rFonts w:ascii="Times New Roman" w:hAnsi="Times New Roman" w:cs="Times New Roman"/>
          <w:b/>
          <w:sz w:val="24"/>
          <w:szCs w:val="24"/>
        </w:rPr>
        <w:t>обучения по классам</w:t>
      </w:r>
      <w:proofErr w:type="gramEnd"/>
      <w:r w:rsidRPr="00073790">
        <w:rPr>
          <w:rFonts w:ascii="Times New Roman" w:hAnsi="Times New Roman" w:cs="Times New Roman"/>
          <w:b/>
          <w:sz w:val="24"/>
          <w:szCs w:val="24"/>
        </w:rPr>
        <w:t xml:space="preserve"> за  год.</w:t>
      </w:r>
    </w:p>
    <w:tbl>
      <w:tblPr>
        <w:tblStyle w:val="a5"/>
        <w:tblW w:w="0" w:type="auto"/>
        <w:tblInd w:w="250" w:type="dxa"/>
        <w:tblLook w:val="04A0"/>
      </w:tblPr>
      <w:tblGrid>
        <w:gridCol w:w="1307"/>
        <w:gridCol w:w="2946"/>
        <w:gridCol w:w="3200"/>
      </w:tblGrid>
      <w:tr w:rsidR="004A1D10" w:rsidTr="006E5EF2">
        <w:tc>
          <w:tcPr>
            <w:tcW w:w="1307" w:type="dxa"/>
            <w:vMerge w:val="restart"/>
            <w:shd w:val="clear" w:color="auto" w:fill="FF8B8B"/>
          </w:tcPr>
          <w:p w:rsidR="004A1D10" w:rsidRPr="00A65670" w:rsidRDefault="004A1D10" w:rsidP="004A1D10">
            <w:pPr>
              <w:jc w:val="left"/>
              <w:rPr>
                <w:rFonts w:ascii="Times New Roman" w:hAnsi="Times New Roman" w:cs="Times New Roman"/>
              </w:rPr>
            </w:pPr>
            <w:r w:rsidRPr="00A65670">
              <w:rPr>
                <w:rFonts w:ascii="Times New Roman" w:hAnsi="Times New Roman" w:cs="Times New Roman"/>
              </w:rPr>
              <w:t>Класс по параллелям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4A1D10" w:rsidRPr="00A65670" w:rsidRDefault="004A1D10" w:rsidP="006A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A2FAC">
              <w:rPr>
                <w:rFonts w:ascii="Times New Roman" w:hAnsi="Times New Roman" w:cs="Times New Roman"/>
              </w:rPr>
              <w:t>7</w:t>
            </w:r>
          </w:p>
        </w:tc>
      </w:tr>
      <w:tr w:rsidR="004A1D10" w:rsidTr="006E5EF2">
        <w:tc>
          <w:tcPr>
            <w:tcW w:w="1307" w:type="dxa"/>
            <w:vMerge/>
            <w:shd w:val="clear" w:color="auto" w:fill="FF8B8B"/>
          </w:tcPr>
          <w:p w:rsidR="004A1D10" w:rsidRPr="00A65670" w:rsidRDefault="004A1D10" w:rsidP="004A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D9D9D9" w:themeFill="background1" w:themeFillShade="D9"/>
          </w:tcPr>
          <w:p w:rsidR="004A1D10" w:rsidRPr="00A65670" w:rsidRDefault="004A1D10" w:rsidP="004A1D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4A1D10" w:rsidRPr="00A65670" w:rsidRDefault="004A1D10" w:rsidP="004A1D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6" w:type="dxa"/>
          </w:tcPr>
          <w:p w:rsidR="004A1D10" w:rsidRDefault="00F10A74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A2FAC">
        <w:trPr>
          <w:trHeight w:val="299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FF8B8B"/>
          </w:tcPr>
          <w:p w:rsidR="0034239D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4A1D10" w:rsidRDefault="004A1D10" w:rsidP="004A1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4A1D10" w:rsidRDefault="00F10A74" w:rsidP="006A2F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39D" w:rsidTr="006A2FAC">
        <w:trPr>
          <w:trHeight w:val="305"/>
        </w:trPr>
        <w:tc>
          <w:tcPr>
            <w:tcW w:w="1307" w:type="dxa"/>
            <w:tcBorders>
              <w:top w:val="single" w:sz="4" w:space="0" w:color="auto"/>
            </w:tcBorders>
            <w:shd w:val="clear" w:color="auto" w:fill="FF8B8B"/>
          </w:tcPr>
          <w:p w:rsidR="0034239D" w:rsidRDefault="0034239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34239D" w:rsidRDefault="00F10A74" w:rsidP="00F10A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2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6A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34239D" w:rsidRDefault="00F10A74" w:rsidP="006A2F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342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46" w:type="dxa"/>
          </w:tcPr>
          <w:p w:rsidR="004A1D10" w:rsidRDefault="00F10A74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46" w:type="dxa"/>
          </w:tcPr>
          <w:p w:rsidR="004A1D10" w:rsidRDefault="00F10A74" w:rsidP="00F1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46" w:type="dxa"/>
          </w:tcPr>
          <w:p w:rsidR="004A1D10" w:rsidRDefault="004A1D10" w:rsidP="00F1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0A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4A1D10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A7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00" w:type="dxa"/>
          </w:tcPr>
          <w:p w:rsidR="004A1D10" w:rsidRDefault="0034239D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10" w:rsidTr="006E5EF2">
        <w:tc>
          <w:tcPr>
            <w:tcW w:w="1307" w:type="dxa"/>
            <w:shd w:val="clear" w:color="auto" w:fill="FF8B8B"/>
          </w:tcPr>
          <w:p w:rsidR="004A1D10" w:rsidRDefault="004A1D10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946" w:type="dxa"/>
          </w:tcPr>
          <w:p w:rsidR="004A1D10" w:rsidRDefault="00F10A74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0" w:type="dxa"/>
          </w:tcPr>
          <w:p w:rsidR="004A1D10" w:rsidRDefault="00F10A74" w:rsidP="006A2F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A1D10" w:rsidRPr="00111A77" w:rsidRDefault="0007379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A1D10"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качественной успеваемости учащихся, выявлено </w:t>
      </w:r>
    </w:p>
    <w:p w:rsidR="004A1D10" w:rsidRPr="00111A77" w:rsidRDefault="004A1D1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следующее: </w:t>
      </w:r>
    </w:p>
    <w:p w:rsidR="004A1D10" w:rsidRDefault="004A1D10" w:rsidP="004A1D1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низкое качество знаний показали учащиеся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0A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ук-ль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Артемьева Е.В.)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класса-</w:t>
      </w:r>
      <w:r w:rsidR="00F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Торопова Е.М.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1D10" w:rsidRPr="00111A77" w:rsidRDefault="004A1D1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90">
        <w:rPr>
          <w:rFonts w:ascii="Arial" w:eastAsia="Times New Roman" w:hAnsi="Arial" w:cs="Arial"/>
          <w:sz w:val="34"/>
          <w:szCs w:val="34"/>
          <w:lang w:eastAsia="ru-RU"/>
        </w:rPr>
        <w:t>-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ниже среднего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показали учащиеся 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класса (</w:t>
      </w:r>
      <w:proofErr w:type="spell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Ивашова Е.Н.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</w:t>
      </w:r>
      <w:proofErr w:type="spell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spell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Бородачева</w:t>
      </w:r>
      <w:proofErr w:type="spellEnd"/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класса (</w:t>
      </w:r>
      <w:proofErr w:type="spell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Ткаченко О.В.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>8 а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</w:p>
    <w:p w:rsidR="004A1D10" w:rsidRPr="00111A77" w:rsidRDefault="004A1D10" w:rsidP="004A1D1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Железнова А.Г.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класса (</w:t>
      </w:r>
      <w:proofErr w:type="spell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Гарина Н.Д.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Позднякова М.Л.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1D10" w:rsidRDefault="004A1D10" w:rsidP="00073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высокое качество знаний, выше среднего по школе в классах 2 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21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="00D32521">
        <w:rPr>
          <w:rFonts w:ascii="Times New Roman" w:hAnsi="Times New Roman" w:cs="Times New Roman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="00D325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521">
        <w:rPr>
          <w:rFonts w:ascii="Times New Roman" w:hAnsi="Times New Roman" w:cs="Times New Roman"/>
          <w:sz w:val="24"/>
          <w:szCs w:val="24"/>
        </w:rPr>
        <w:t xml:space="preserve"> Лежнева В.В.</w:t>
      </w:r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="00D32521">
        <w:rPr>
          <w:rFonts w:ascii="Times New Roman" w:hAnsi="Times New Roman" w:cs="Times New Roman"/>
          <w:sz w:val="24"/>
          <w:szCs w:val="24"/>
        </w:rPr>
        <w:t xml:space="preserve"> 2 в ( </w:t>
      </w:r>
      <w:proofErr w:type="spellStart"/>
      <w:r w:rsidR="00D32521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="00D32521">
        <w:rPr>
          <w:rFonts w:ascii="Times New Roman" w:hAnsi="Times New Roman" w:cs="Times New Roman"/>
          <w:sz w:val="24"/>
          <w:szCs w:val="24"/>
        </w:rPr>
        <w:t xml:space="preserve"> Фаттахова А.С.) </w:t>
      </w:r>
      <w:r>
        <w:rPr>
          <w:rFonts w:ascii="Times New Roman" w:hAnsi="Times New Roman" w:cs="Times New Roman"/>
          <w:sz w:val="24"/>
          <w:szCs w:val="24"/>
        </w:rPr>
        <w:t xml:space="preserve">3 а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521">
        <w:rPr>
          <w:rFonts w:ascii="Times New Roman" w:hAnsi="Times New Roman" w:cs="Times New Roman"/>
          <w:sz w:val="24"/>
          <w:szCs w:val="24"/>
        </w:rPr>
        <w:t xml:space="preserve"> Яковлева Л.Г.</w:t>
      </w:r>
      <w:r>
        <w:rPr>
          <w:rFonts w:ascii="Times New Roman" w:hAnsi="Times New Roman" w:cs="Times New Roman"/>
          <w:sz w:val="24"/>
          <w:szCs w:val="24"/>
        </w:rPr>
        <w:t>.),</w:t>
      </w:r>
      <w:r w:rsidR="00D32521">
        <w:rPr>
          <w:rFonts w:ascii="Times New Roman" w:hAnsi="Times New Roman" w:cs="Times New Roman"/>
          <w:sz w:val="24"/>
          <w:szCs w:val="24"/>
        </w:rPr>
        <w:t xml:space="preserve"> 3 Б класса ( </w:t>
      </w:r>
      <w:proofErr w:type="spellStart"/>
      <w:r w:rsidR="00D32521">
        <w:rPr>
          <w:rFonts w:ascii="Times New Roman" w:hAnsi="Times New Roman" w:cs="Times New Roman"/>
          <w:sz w:val="24"/>
          <w:szCs w:val="24"/>
        </w:rPr>
        <w:t>кл.рук-ль</w:t>
      </w:r>
      <w:proofErr w:type="spellEnd"/>
      <w:r w:rsidR="00D32521">
        <w:rPr>
          <w:rFonts w:ascii="Times New Roman" w:hAnsi="Times New Roman" w:cs="Times New Roman"/>
          <w:sz w:val="24"/>
          <w:szCs w:val="24"/>
        </w:rPr>
        <w:t xml:space="preserve"> Добрынина Е.В.), </w:t>
      </w:r>
      <w:r>
        <w:rPr>
          <w:rFonts w:ascii="Times New Roman" w:hAnsi="Times New Roman" w:cs="Times New Roman"/>
          <w:sz w:val="24"/>
          <w:szCs w:val="24"/>
        </w:rPr>
        <w:t xml:space="preserve">4 а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В.П.),</w:t>
      </w:r>
      <w:r w:rsidR="00D3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,5 а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21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="00D32521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>.),</w:t>
      </w:r>
      <w:r w:rsidR="00D32521">
        <w:rPr>
          <w:rFonts w:ascii="Times New Roman" w:hAnsi="Times New Roman" w:cs="Times New Roman"/>
          <w:sz w:val="24"/>
          <w:szCs w:val="24"/>
        </w:rPr>
        <w:t xml:space="preserve"> 5 Б класс (</w:t>
      </w:r>
      <w:proofErr w:type="spellStart"/>
      <w:r w:rsidR="00D3252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D325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2521">
        <w:rPr>
          <w:rFonts w:ascii="Times New Roman" w:hAnsi="Times New Roman" w:cs="Times New Roman"/>
          <w:sz w:val="24"/>
          <w:szCs w:val="24"/>
        </w:rPr>
        <w:t>ук-ль</w:t>
      </w:r>
      <w:proofErr w:type="spellEnd"/>
      <w:r w:rsidR="00D32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21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="00D32521">
        <w:rPr>
          <w:rFonts w:ascii="Times New Roman" w:hAnsi="Times New Roman" w:cs="Times New Roman"/>
          <w:sz w:val="24"/>
          <w:szCs w:val="24"/>
        </w:rPr>
        <w:t xml:space="preserve"> Е.В.), 7</w:t>
      </w:r>
      <w:r>
        <w:rPr>
          <w:rFonts w:ascii="Times New Roman" w:hAnsi="Times New Roman" w:cs="Times New Roman"/>
          <w:sz w:val="24"/>
          <w:szCs w:val="24"/>
        </w:rPr>
        <w:t xml:space="preserve">а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Макарова Е.Ф.), </w:t>
      </w:r>
      <w:r w:rsidR="00D325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521">
        <w:rPr>
          <w:rFonts w:ascii="Times New Roman" w:hAnsi="Times New Roman" w:cs="Times New Roman"/>
          <w:sz w:val="24"/>
          <w:szCs w:val="24"/>
        </w:rPr>
        <w:t xml:space="preserve"> Чередниченко Н.К.)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1D10" w:rsidRPr="009A025F" w:rsidRDefault="00073790" w:rsidP="00073790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10" w:rsidRPr="009A025F">
        <w:rPr>
          <w:rFonts w:ascii="Times New Roman" w:hAnsi="Times New Roman" w:cs="Times New Roman"/>
          <w:sz w:val="24"/>
          <w:szCs w:val="24"/>
        </w:rPr>
        <w:t xml:space="preserve">Успеваемость и качество обучения </w:t>
      </w:r>
      <w:r w:rsidR="006A2FAC" w:rsidRPr="006A2FAC">
        <w:rPr>
          <w:rFonts w:ascii="Times New Roman" w:hAnsi="Times New Roman" w:cs="Times New Roman"/>
          <w:b/>
          <w:sz w:val="24"/>
          <w:szCs w:val="24"/>
        </w:rPr>
        <w:t>выросл</w:t>
      </w:r>
      <w:r w:rsidR="006A2FAC">
        <w:rPr>
          <w:rFonts w:ascii="Times New Roman" w:hAnsi="Times New Roman" w:cs="Times New Roman"/>
          <w:sz w:val="24"/>
          <w:szCs w:val="24"/>
        </w:rPr>
        <w:t xml:space="preserve">о по сравнению с прошлым годом </w:t>
      </w:r>
      <w:r w:rsidR="006A2FAC" w:rsidRPr="006A2FAC">
        <w:rPr>
          <w:rFonts w:ascii="Times New Roman" w:hAnsi="Times New Roman" w:cs="Times New Roman"/>
          <w:b/>
          <w:sz w:val="24"/>
          <w:szCs w:val="24"/>
        </w:rPr>
        <w:t>5,2 %</w:t>
      </w:r>
      <w:r w:rsidR="004A1D10" w:rsidRPr="006A2FAC">
        <w:rPr>
          <w:rFonts w:ascii="Times New Roman" w:hAnsi="Times New Roman" w:cs="Times New Roman"/>
          <w:b/>
          <w:sz w:val="24"/>
          <w:szCs w:val="24"/>
        </w:rPr>
        <w:t>.</w:t>
      </w:r>
      <w:r w:rsidR="004A1D10" w:rsidRPr="002A6673">
        <w:rPr>
          <w:rFonts w:ascii="Times New Roman" w:hAnsi="Times New Roman" w:cs="Times New Roman"/>
        </w:rPr>
        <w:t xml:space="preserve"> Однако наметились параллели, которые требуют особого внимания в следующем учебном году, где присутствует явная тенденция к снижению качества. Это параллели будущих 5, 7, 8, </w:t>
      </w:r>
      <w:r w:rsidR="004A1D10">
        <w:rPr>
          <w:rFonts w:ascii="Times New Roman" w:hAnsi="Times New Roman" w:cs="Times New Roman"/>
        </w:rPr>
        <w:t>9</w:t>
      </w:r>
      <w:r w:rsidR="004A1D10" w:rsidRPr="002A6673">
        <w:rPr>
          <w:rFonts w:ascii="Times New Roman" w:hAnsi="Times New Roman" w:cs="Times New Roman"/>
        </w:rPr>
        <w:t xml:space="preserve"> классов.             </w:t>
      </w:r>
    </w:p>
    <w:p w:rsidR="004A1D10" w:rsidRDefault="00073790" w:rsidP="0007379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A1D10" w:rsidRPr="00FD7BB3">
        <w:rPr>
          <w:rFonts w:ascii="Times New Roman" w:hAnsi="Times New Roman" w:cs="Times New Roman"/>
          <w:sz w:val="24"/>
          <w:szCs w:val="24"/>
        </w:rPr>
        <w:t xml:space="preserve">К сожалению количество  второгодников </w:t>
      </w:r>
      <w:r w:rsidR="006A2FAC">
        <w:rPr>
          <w:rFonts w:ascii="Times New Roman" w:hAnsi="Times New Roman" w:cs="Times New Roman"/>
          <w:sz w:val="24"/>
          <w:szCs w:val="24"/>
        </w:rPr>
        <w:t xml:space="preserve"> в данном учебном году не снизилось </w:t>
      </w:r>
      <w:r w:rsidR="004A1D10">
        <w:rPr>
          <w:rFonts w:ascii="Times New Roman" w:hAnsi="Times New Roman" w:cs="Times New Roman"/>
          <w:sz w:val="24"/>
          <w:szCs w:val="24"/>
        </w:rPr>
        <w:t xml:space="preserve">2015г.-2 </w:t>
      </w:r>
      <w:proofErr w:type="spellStart"/>
      <w:r w:rsidR="004A1D1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A1D10">
        <w:rPr>
          <w:rFonts w:ascii="Times New Roman" w:hAnsi="Times New Roman" w:cs="Times New Roman"/>
          <w:sz w:val="24"/>
          <w:szCs w:val="24"/>
        </w:rPr>
        <w:t>. а, 2016г. – 3</w:t>
      </w:r>
      <w:r w:rsidR="004A1D10" w:rsidRPr="00FD7BB3">
        <w:rPr>
          <w:rFonts w:ascii="Times New Roman" w:hAnsi="Times New Roman" w:cs="Times New Roman"/>
          <w:sz w:val="24"/>
          <w:szCs w:val="24"/>
        </w:rPr>
        <w:t xml:space="preserve">  учащихся, </w:t>
      </w:r>
      <w:r w:rsidR="00D32521">
        <w:rPr>
          <w:rFonts w:ascii="Times New Roman" w:hAnsi="Times New Roman" w:cs="Times New Roman"/>
          <w:sz w:val="24"/>
          <w:szCs w:val="24"/>
        </w:rPr>
        <w:t xml:space="preserve"> 2017году – 3 учащихся ; </w:t>
      </w:r>
      <w:r w:rsidR="004A1D10" w:rsidRPr="00FD7BB3">
        <w:rPr>
          <w:rFonts w:ascii="Times New Roman" w:hAnsi="Times New Roman" w:cs="Times New Roman"/>
          <w:sz w:val="24"/>
          <w:szCs w:val="24"/>
        </w:rPr>
        <w:t>условно-переведенных</w:t>
      </w:r>
      <w:r w:rsidR="004A1D10">
        <w:rPr>
          <w:rFonts w:ascii="Times New Roman" w:hAnsi="Times New Roman" w:cs="Times New Roman"/>
          <w:sz w:val="24"/>
          <w:szCs w:val="24"/>
        </w:rPr>
        <w:t xml:space="preserve"> уменьшалось</w:t>
      </w:r>
      <w:r w:rsidR="004A1D10" w:rsidRPr="00FD7BB3">
        <w:rPr>
          <w:rFonts w:ascii="Times New Roman" w:hAnsi="Times New Roman" w:cs="Times New Roman"/>
          <w:sz w:val="24"/>
          <w:szCs w:val="24"/>
        </w:rPr>
        <w:t xml:space="preserve"> </w:t>
      </w:r>
      <w:r w:rsidR="004A1D10">
        <w:rPr>
          <w:rFonts w:ascii="Times New Roman" w:hAnsi="Times New Roman" w:cs="Times New Roman"/>
          <w:sz w:val="24"/>
          <w:szCs w:val="24"/>
        </w:rPr>
        <w:t xml:space="preserve"> в 2015г. </w:t>
      </w:r>
      <w:r w:rsidR="006A2FAC">
        <w:rPr>
          <w:rFonts w:ascii="Times New Roman" w:hAnsi="Times New Roman" w:cs="Times New Roman"/>
          <w:sz w:val="24"/>
          <w:szCs w:val="24"/>
        </w:rPr>
        <w:t>-</w:t>
      </w:r>
      <w:r w:rsidR="004A1D10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4A1D1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A1D10">
        <w:rPr>
          <w:rFonts w:ascii="Times New Roman" w:hAnsi="Times New Roman" w:cs="Times New Roman"/>
          <w:sz w:val="24"/>
          <w:szCs w:val="24"/>
        </w:rPr>
        <w:t xml:space="preserve">. в 2016 г. </w:t>
      </w:r>
      <w:r w:rsidR="004A1D10" w:rsidRPr="00FD7BB3">
        <w:rPr>
          <w:rFonts w:ascii="Times New Roman" w:hAnsi="Times New Roman" w:cs="Times New Roman"/>
          <w:sz w:val="24"/>
          <w:szCs w:val="24"/>
        </w:rPr>
        <w:t>– 7 учащихся</w:t>
      </w:r>
      <w:proofErr w:type="gramStart"/>
      <w:r w:rsidR="004A1D10" w:rsidRPr="00FD7BB3">
        <w:rPr>
          <w:rFonts w:ascii="Times New Roman" w:hAnsi="Times New Roman" w:cs="Times New Roman"/>
          <w:sz w:val="24"/>
          <w:szCs w:val="24"/>
        </w:rPr>
        <w:t xml:space="preserve"> </w:t>
      </w:r>
      <w:r w:rsidR="00D325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2521">
        <w:rPr>
          <w:rFonts w:ascii="Times New Roman" w:hAnsi="Times New Roman" w:cs="Times New Roman"/>
          <w:sz w:val="24"/>
          <w:szCs w:val="24"/>
        </w:rPr>
        <w:t xml:space="preserve"> в 2017</w:t>
      </w:r>
      <w:r w:rsidR="006A2FAC">
        <w:rPr>
          <w:rFonts w:ascii="Times New Roman" w:hAnsi="Times New Roman" w:cs="Times New Roman"/>
          <w:sz w:val="24"/>
          <w:szCs w:val="24"/>
        </w:rPr>
        <w:t>г.</w:t>
      </w:r>
      <w:r w:rsidR="00D32521">
        <w:rPr>
          <w:rFonts w:ascii="Times New Roman" w:hAnsi="Times New Roman" w:cs="Times New Roman"/>
          <w:sz w:val="24"/>
          <w:szCs w:val="24"/>
        </w:rPr>
        <w:t xml:space="preserve"> – 6 учащихся.</w:t>
      </w:r>
      <w:r w:rsidR="004A1D10" w:rsidRPr="00FD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B0" w:rsidRPr="00FD7BB3" w:rsidRDefault="00C56DB0" w:rsidP="0007379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A1D10" w:rsidRDefault="004A1D10" w:rsidP="00073790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86450" cy="238125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D10" w:rsidRPr="00073790" w:rsidRDefault="00073790" w:rsidP="00CF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1D10" w:rsidRPr="00073790" w:rsidRDefault="004A1D10" w:rsidP="0007379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3790">
        <w:rPr>
          <w:rFonts w:ascii="Times New Roman" w:hAnsi="Times New Roman" w:cs="Times New Roman"/>
          <w:b/>
          <w:sz w:val="24"/>
          <w:szCs w:val="24"/>
        </w:rPr>
        <w:t>Средний балл по предметам.</w:t>
      </w:r>
    </w:p>
    <w:tbl>
      <w:tblPr>
        <w:tblStyle w:val="a5"/>
        <w:tblW w:w="9669" w:type="dxa"/>
        <w:tblInd w:w="108" w:type="dxa"/>
        <w:tblLook w:val="04A0"/>
      </w:tblPr>
      <w:tblGrid>
        <w:gridCol w:w="2560"/>
        <w:gridCol w:w="2260"/>
        <w:gridCol w:w="2410"/>
        <w:gridCol w:w="2439"/>
      </w:tblGrid>
      <w:tr w:rsidR="00D32521" w:rsidTr="00026C4D">
        <w:trPr>
          <w:trHeight w:val="27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2521" w:rsidRDefault="00D32521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2521" w:rsidRDefault="00D32521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521" w:rsidRDefault="00D32521" w:rsidP="00D3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21" w:rsidTr="00026C4D">
        <w:trPr>
          <w:trHeight w:val="147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521" w:rsidRDefault="00D32521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2521" w:rsidRDefault="00D32521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2521" w:rsidRDefault="00D32521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521" w:rsidRDefault="00D32521" w:rsidP="00D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2521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D32521" w:rsidRDefault="00D32521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21" w:rsidRDefault="00D32521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21" w:rsidRDefault="00D32521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1" w:rsidRDefault="006E06CD" w:rsidP="00D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ind w:left="-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Английский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E06CD" w:rsidTr="00026C4D">
        <w:trPr>
          <w:trHeight w:val="34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06CD" w:rsidTr="00026C4D">
        <w:trPr>
          <w:trHeight w:val="26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E06CD" w:rsidTr="00026C4D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6E06CD" w:rsidRDefault="006E06CD" w:rsidP="00073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CD" w:rsidRDefault="006E06C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D" w:rsidRDefault="006E06CD" w:rsidP="006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4A1D10" w:rsidRPr="00073790" w:rsidRDefault="004A1D10" w:rsidP="00073790">
      <w:pPr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73790">
        <w:rPr>
          <w:rFonts w:ascii="Times New Roman" w:hAnsi="Times New Roman" w:cs="Times New Roman"/>
          <w:sz w:val="24"/>
          <w:szCs w:val="24"/>
        </w:rPr>
        <w:t xml:space="preserve">Динамика </w:t>
      </w:r>
      <w:proofErr w:type="spellStart"/>
      <w:r w:rsidRPr="0007379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73790">
        <w:rPr>
          <w:rFonts w:ascii="Times New Roman" w:hAnsi="Times New Roman" w:cs="Times New Roman"/>
          <w:sz w:val="24"/>
          <w:szCs w:val="24"/>
        </w:rPr>
        <w:t xml:space="preserve"> по обязательным для аттестации предметам положительная. Удаётся удержать средний балл на хорошем уровне, однако есть небольшие колебания (0,1 балла) в сторону понижения по русскому языку и физической культуре. Это станет объектом пристального внимания со стороны администрации в следующем учебном году. </w:t>
      </w:r>
    </w:p>
    <w:p w:rsidR="00DB2127" w:rsidRDefault="005E385B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школы активно осваивают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образованию, но не отказываются от лучших наработок в области академического подхода, который основан на уважении к учебному труду. Отсюда – хорошая успеваемость и качество знаний, успешное прохождение государственной итоговой аттестации (ОГЭ и ЕГЭ), победы на олимпиадах, поступление выпускников в престижные вузы и др.</w:t>
      </w:r>
    </w:p>
    <w:p w:rsidR="001C3919" w:rsidRDefault="001C3919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5E385B" w:rsidRDefault="00DB2127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B521C">
        <w:rPr>
          <w:rFonts w:ascii="Times New Roman" w:hAnsi="Times New Roman" w:cs="Times New Roman"/>
          <w:sz w:val="24"/>
          <w:szCs w:val="24"/>
        </w:rPr>
        <w:t>В 2016 году впервые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6D225D">
        <w:rPr>
          <w:rFonts w:ascii="Times New Roman" w:hAnsi="Times New Roman" w:cs="Times New Roman"/>
          <w:b/>
          <w:sz w:val="24"/>
          <w:szCs w:val="24"/>
        </w:rPr>
        <w:t>4 классов</w:t>
      </w:r>
      <w:r>
        <w:rPr>
          <w:rFonts w:ascii="Times New Roman" w:hAnsi="Times New Roman" w:cs="Times New Roman"/>
          <w:sz w:val="24"/>
          <w:szCs w:val="24"/>
        </w:rPr>
        <w:t xml:space="preserve">  школы вместе  с педагогами участвовали </w:t>
      </w:r>
      <w:r w:rsidRPr="006D225D">
        <w:rPr>
          <w:rFonts w:ascii="Times New Roman" w:hAnsi="Times New Roman" w:cs="Times New Roman"/>
          <w:b/>
          <w:sz w:val="24"/>
          <w:szCs w:val="24"/>
        </w:rPr>
        <w:t>во Всероссийских проверочных работах</w:t>
      </w:r>
      <w:r>
        <w:rPr>
          <w:rFonts w:ascii="Times New Roman" w:hAnsi="Times New Roman" w:cs="Times New Roman"/>
          <w:sz w:val="24"/>
          <w:szCs w:val="24"/>
        </w:rPr>
        <w:t xml:space="preserve"> и добились</w:t>
      </w:r>
      <w:r w:rsidR="005E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результатов.</w:t>
      </w:r>
    </w:p>
    <w:p w:rsidR="00DB2127" w:rsidRDefault="00DB2127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25"/>
        <w:gridCol w:w="1076"/>
        <w:gridCol w:w="887"/>
        <w:gridCol w:w="1131"/>
        <w:gridCol w:w="990"/>
        <w:gridCol w:w="1271"/>
        <w:gridCol w:w="1130"/>
        <w:gridCol w:w="1127"/>
      </w:tblGrid>
      <w:tr w:rsidR="00682FE4" w:rsidTr="00682FE4">
        <w:tc>
          <w:tcPr>
            <w:tcW w:w="2525" w:type="dxa"/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63" w:type="dxa"/>
            <w:gridSpan w:val="2"/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21" w:type="dxa"/>
            <w:gridSpan w:val="2"/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01" w:type="dxa"/>
            <w:gridSpan w:val="2"/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27" w:type="dxa"/>
            <w:vMerge w:val="restart"/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по годам</w:t>
            </w:r>
          </w:p>
        </w:tc>
      </w:tr>
      <w:tr w:rsidR="00682FE4" w:rsidTr="00204326">
        <w:tc>
          <w:tcPr>
            <w:tcW w:w="2525" w:type="dxa"/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1127" w:type="dxa"/>
            <w:vMerge/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E4" w:rsidTr="00682FE4">
        <w:tc>
          <w:tcPr>
            <w:tcW w:w="2525" w:type="dxa"/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(4кл)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(-0,3)</w:t>
            </w:r>
          </w:p>
        </w:tc>
      </w:tr>
      <w:tr w:rsidR="00682FE4" w:rsidTr="00682FE4">
        <w:tc>
          <w:tcPr>
            <w:tcW w:w="2525" w:type="dxa"/>
          </w:tcPr>
          <w:p w:rsidR="00682FE4" w:rsidRDefault="00682FE4" w:rsidP="005E385B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82FE4" w:rsidRDefault="00682FE4" w:rsidP="00DB2127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82FE4" w:rsidRDefault="00682FE4" w:rsidP="00DB2127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82FE4" w:rsidRDefault="00682FE4" w:rsidP="00DB2127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682FE4" w:rsidRDefault="00682FE4" w:rsidP="0020432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(-0,1)</w:t>
            </w:r>
          </w:p>
        </w:tc>
      </w:tr>
    </w:tbl>
    <w:p w:rsidR="00DB2127" w:rsidRDefault="00DB2127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2017 м году снова были проведены данные работы с учащимися 4 и 5 классов. Получены следующие результаты:</w:t>
      </w:r>
    </w:p>
    <w:p w:rsidR="00DB2127" w:rsidRDefault="00DB2127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DB2127" w:rsidRDefault="00D77A66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61AD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проведены Всероссийские проверочные работы в </w:t>
      </w:r>
      <w:r w:rsidRPr="006D225D">
        <w:rPr>
          <w:rFonts w:ascii="Times New Roman" w:hAnsi="Times New Roman" w:cs="Times New Roman"/>
          <w:b/>
          <w:sz w:val="24"/>
          <w:szCs w:val="24"/>
        </w:rPr>
        <w:t>5 классах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математике, биологии, истории.</w:t>
      </w:r>
    </w:p>
    <w:p w:rsidR="00D77A66" w:rsidRDefault="00D77A66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2027"/>
        <w:gridCol w:w="2334"/>
        <w:gridCol w:w="2835"/>
        <w:gridCol w:w="2835"/>
      </w:tblGrid>
      <w:tr w:rsidR="00D77A66" w:rsidTr="006D225D">
        <w:tc>
          <w:tcPr>
            <w:tcW w:w="2027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334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77A66" w:rsidTr="006D225D">
        <w:tc>
          <w:tcPr>
            <w:tcW w:w="2027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77A66" w:rsidTr="006D225D">
        <w:tc>
          <w:tcPr>
            <w:tcW w:w="2027" w:type="dxa"/>
          </w:tcPr>
          <w:p w:rsidR="00D77A66" w:rsidRDefault="00D77A66" w:rsidP="00D77A6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4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D77A66" w:rsidTr="006D225D">
        <w:tc>
          <w:tcPr>
            <w:tcW w:w="2027" w:type="dxa"/>
          </w:tcPr>
          <w:p w:rsidR="00D77A66" w:rsidRDefault="00D77A66" w:rsidP="00D77A6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4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D77A66" w:rsidTr="006D225D">
        <w:tc>
          <w:tcPr>
            <w:tcW w:w="2027" w:type="dxa"/>
          </w:tcPr>
          <w:p w:rsidR="00D77A66" w:rsidRDefault="00D77A66" w:rsidP="00D77A66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4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2835" w:type="dxa"/>
          </w:tcPr>
          <w:p w:rsidR="00D77A66" w:rsidRDefault="00D77A66" w:rsidP="00C56DB0">
            <w:pPr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1C3919" w:rsidRDefault="001C3919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D77A66" w:rsidRDefault="001C3919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D77A66">
        <w:rPr>
          <w:rFonts w:ascii="Times New Roman" w:hAnsi="Times New Roman" w:cs="Times New Roman"/>
          <w:sz w:val="24"/>
          <w:szCs w:val="24"/>
        </w:rPr>
        <w:t xml:space="preserve">  успеваемость учащихся одного и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A66">
        <w:rPr>
          <w:rFonts w:ascii="Times New Roman" w:hAnsi="Times New Roman" w:cs="Times New Roman"/>
          <w:sz w:val="24"/>
          <w:szCs w:val="24"/>
        </w:rPr>
        <w:t xml:space="preserve">же класса </w:t>
      </w:r>
      <w:r>
        <w:rPr>
          <w:rFonts w:ascii="Times New Roman" w:hAnsi="Times New Roman" w:cs="Times New Roman"/>
          <w:sz w:val="24"/>
          <w:szCs w:val="24"/>
        </w:rPr>
        <w:t>в 4 и 5 классах обучения по результатам ВПР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привести следующие выводы, что по русскому языку средний балл снизился на 0,9 балла, по математике тоже произошло снижение на 0,5 балла. Данные результаты говорят о более объективной оценке работы учащихся 5 класса или о недостаточном уровне создания условий для адаптации обучающихся 5 классов в основной школе.</w:t>
      </w:r>
    </w:p>
    <w:p w:rsidR="00D77A66" w:rsidRDefault="00D77A66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5E385B" w:rsidRDefault="005E385B" w:rsidP="005E385B">
      <w:pPr>
        <w:spacing w:after="0"/>
        <w:ind w:right="-14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итоговой аттестации все обучающиеся 9, 11 классов успешно сдали обязательные экзамены</w:t>
      </w:r>
    </w:p>
    <w:p w:rsidR="006E06CD" w:rsidRDefault="006E06CD" w:rsidP="0007379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E5EF2" w:rsidRDefault="004A1D10" w:rsidP="0007379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3790">
        <w:rPr>
          <w:rFonts w:ascii="Times New Roman" w:hAnsi="Times New Roman" w:cs="Times New Roman"/>
          <w:b/>
          <w:sz w:val="24"/>
          <w:szCs w:val="24"/>
        </w:rPr>
        <w:t>Результаты ОГЭ</w:t>
      </w:r>
    </w:p>
    <w:tbl>
      <w:tblPr>
        <w:tblStyle w:val="a5"/>
        <w:tblW w:w="9356" w:type="dxa"/>
        <w:tblInd w:w="250" w:type="dxa"/>
        <w:tblLook w:val="04A0"/>
      </w:tblPr>
      <w:tblGrid>
        <w:gridCol w:w="2126"/>
        <w:gridCol w:w="1205"/>
        <w:gridCol w:w="1205"/>
        <w:gridCol w:w="1205"/>
        <w:gridCol w:w="1205"/>
        <w:gridCol w:w="1205"/>
        <w:gridCol w:w="1205"/>
      </w:tblGrid>
      <w:tr w:rsidR="005E385B" w:rsidTr="005E385B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5E385B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предметы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E385B" w:rsidRDefault="006E06CD" w:rsidP="005E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2014/15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E385B" w:rsidRDefault="006E06CD" w:rsidP="006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E385B" w:rsidRDefault="00B61AD9" w:rsidP="006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85B" w:rsidTr="005E385B">
        <w:trPr>
          <w:cantSplit/>
          <w:trHeight w:val="1737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5E385B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extDirection w:val="btLr"/>
          </w:tcPr>
          <w:p w:rsidR="005E385B" w:rsidRDefault="005E385B" w:rsidP="005E385B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05" w:type="dxa"/>
            <w:textDirection w:val="btLr"/>
          </w:tcPr>
          <w:p w:rsidR="005E385B" w:rsidRDefault="005E385B" w:rsidP="005E385B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05" w:type="dxa"/>
            <w:textDirection w:val="btLr"/>
          </w:tcPr>
          <w:p w:rsidR="005E385B" w:rsidRDefault="005E385B" w:rsidP="005E385B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05" w:type="dxa"/>
            <w:textDirection w:val="btLr"/>
          </w:tcPr>
          <w:p w:rsidR="005E385B" w:rsidRDefault="005E385B" w:rsidP="005E385B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05" w:type="dxa"/>
            <w:shd w:val="clear" w:color="auto" w:fill="FF8B8B"/>
            <w:textDirection w:val="btLr"/>
          </w:tcPr>
          <w:p w:rsidR="005E385B" w:rsidRDefault="005E385B" w:rsidP="005E385B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05" w:type="dxa"/>
            <w:shd w:val="clear" w:color="auto" w:fill="FF8B8B"/>
            <w:textDirection w:val="btLr"/>
          </w:tcPr>
          <w:p w:rsidR="005E385B" w:rsidRDefault="005E385B" w:rsidP="005E385B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385B" w:rsidTr="005E385B">
        <w:tc>
          <w:tcPr>
            <w:tcW w:w="2126" w:type="dxa"/>
          </w:tcPr>
          <w:p w:rsidR="005E385B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</w:tcPr>
          <w:p w:rsidR="005E385B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</w:tcPr>
          <w:p w:rsidR="005E385B" w:rsidRDefault="006E06CD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5" w:type="dxa"/>
          </w:tcPr>
          <w:p w:rsidR="005E385B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</w:tcPr>
          <w:p w:rsidR="005E385B" w:rsidRDefault="006E06CD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05" w:type="dxa"/>
            <w:shd w:val="clear" w:color="auto" w:fill="FF8B8B"/>
          </w:tcPr>
          <w:p w:rsidR="005E385B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5E385B" w:rsidRDefault="006E06CD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385B" w:rsidRPr="00396249" w:rsidTr="005E385B">
        <w:tc>
          <w:tcPr>
            <w:tcW w:w="2126" w:type="dxa"/>
          </w:tcPr>
          <w:p w:rsidR="005E385B" w:rsidRPr="00396249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</w:tcPr>
          <w:p w:rsidR="005E385B" w:rsidRPr="00396249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</w:tcPr>
          <w:p w:rsidR="005E385B" w:rsidRPr="00396249" w:rsidRDefault="006E06CD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05" w:type="dxa"/>
          </w:tcPr>
          <w:p w:rsidR="005E385B" w:rsidRPr="00396249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</w:tcPr>
          <w:p w:rsidR="005E385B" w:rsidRPr="00396249" w:rsidRDefault="006E06CD" w:rsidP="00705D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05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shd w:val="clear" w:color="auto" w:fill="FF8B8B"/>
          </w:tcPr>
          <w:p w:rsidR="005E385B" w:rsidRPr="00396249" w:rsidRDefault="005E385B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5E385B" w:rsidRPr="00396249" w:rsidRDefault="006E06CD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73765" w:rsidRPr="00396249" w:rsidTr="005E385B">
        <w:tc>
          <w:tcPr>
            <w:tcW w:w="2126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F26318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5" w:type="dxa"/>
            <w:shd w:val="clear" w:color="auto" w:fill="FF8B8B"/>
          </w:tcPr>
          <w:p w:rsidR="00D73765" w:rsidRPr="00396249" w:rsidRDefault="00D73765" w:rsidP="00D737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73765" w:rsidRPr="00396249" w:rsidTr="005E385B">
        <w:tc>
          <w:tcPr>
            <w:tcW w:w="2126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705D09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5" w:type="dxa"/>
            <w:shd w:val="clear" w:color="auto" w:fill="FF8B8B"/>
          </w:tcPr>
          <w:p w:rsidR="00D73765" w:rsidRDefault="00D73765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D73765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73765" w:rsidRPr="00396249" w:rsidTr="005E385B">
        <w:tc>
          <w:tcPr>
            <w:tcW w:w="2126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F26318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05" w:type="dxa"/>
            <w:shd w:val="clear" w:color="auto" w:fill="FF8B8B"/>
          </w:tcPr>
          <w:p w:rsidR="00D73765" w:rsidRPr="00396249" w:rsidRDefault="00D73765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73765" w:rsidRPr="00396249" w:rsidTr="005E385B">
        <w:tc>
          <w:tcPr>
            <w:tcW w:w="2126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F26318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05" w:type="dxa"/>
            <w:shd w:val="clear" w:color="auto" w:fill="FF8B8B"/>
          </w:tcPr>
          <w:p w:rsidR="00D73765" w:rsidRPr="00396249" w:rsidRDefault="00D73765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D73765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73765" w:rsidRPr="00396249" w:rsidTr="005E385B">
        <w:tc>
          <w:tcPr>
            <w:tcW w:w="2126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F26318" w:rsidP="00705D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0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FF8B8B"/>
          </w:tcPr>
          <w:p w:rsidR="00D73765" w:rsidRDefault="00D73765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D73765" w:rsidRDefault="00D73765" w:rsidP="00705D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05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765" w:rsidRPr="00396249" w:rsidTr="005E385B">
        <w:tc>
          <w:tcPr>
            <w:tcW w:w="2126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8B8B"/>
          </w:tcPr>
          <w:p w:rsidR="00D73765" w:rsidRPr="00396249" w:rsidRDefault="00D73765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3765" w:rsidRPr="00396249" w:rsidTr="005E385B">
        <w:tc>
          <w:tcPr>
            <w:tcW w:w="2126" w:type="dxa"/>
          </w:tcPr>
          <w:p w:rsidR="00D73765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Pr="00396249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3765" w:rsidRDefault="00D7376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8B8B"/>
          </w:tcPr>
          <w:p w:rsidR="00D73765" w:rsidRPr="00396249" w:rsidRDefault="00D73765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shd w:val="clear" w:color="auto" w:fill="FF8B8B"/>
          </w:tcPr>
          <w:p w:rsidR="00D73765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E1559E" w:rsidRDefault="00E1559E" w:rsidP="0007379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385B" w:rsidRDefault="004A1D10" w:rsidP="0007379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3790">
        <w:rPr>
          <w:rFonts w:ascii="Times New Roman" w:hAnsi="Times New Roman" w:cs="Times New Roman"/>
          <w:b/>
          <w:sz w:val="24"/>
          <w:szCs w:val="24"/>
        </w:rPr>
        <w:t>Результаты ЕГЭ за три года.</w:t>
      </w:r>
    </w:p>
    <w:tbl>
      <w:tblPr>
        <w:tblStyle w:val="a5"/>
        <w:tblW w:w="0" w:type="auto"/>
        <w:tblInd w:w="250" w:type="dxa"/>
        <w:tblLook w:val="04A0"/>
      </w:tblPr>
      <w:tblGrid>
        <w:gridCol w:w="3295"/>
        <w:gridCol w:w="2510"/>
        <w:gridCol w:w="1245"/>
        <w:gridCol w:w="1221"/>
      </w:tblGrid>
      <w:tr w:rsidR="0060283A" w:rsidRPr="00396249" w:rsidTr="00841CD5">
        <w:trPr>
          <w:trHeight w:val="217"/>
        </w:trPr>
        <w:tc>
          <w:tcPr>
            <w:tcW w:w="3295" w:type="dxa"/>
            <w:shd w:val="clear" w:color="auto" w:fill="D9D9D9" w:themeFill="background1" w:themeFillShade="D9"/>
          </w:tcPr>
          <w:p w:rsidR="0060283A" w:rsidRPr="002F7463" w:rsidRDefault="0060283A" w:rsidP="005E38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60283A" w:rsidRPr="002F7463" w:rsidRDefault="0060283A" w:rsidP="005E38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b/>
                <w:sz w:val="24"/>
                <w:szCs w:val="24"/>
              </w:rPr>
              <w:t>2014/15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283A" w:rsidRPr="002F7463" w:rsidRDefault="0060283A" w:rsidP="005E38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b/>
                <w:sz w:val="24"/>
                <w:szCs w:val="24"/>
              </w:rPr>
              <w:t>2015/16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2F7463" w:rsidRDefault="0060283A" w:rsidP="00B61A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0283A" w:rsidRPr="00396249" w:rsidTr="00841CD5">
        <w:trPr>
          <w:trHeight w:val="21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60283A" w:rsidRPr="00396249" w:rsidTr="00841CD5">
        <w:trPr>
          <w:trHeight w:val="21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60283A" w:rsidRPr="00396249" w:rsidTr="00841CD5">
        <w:trPr>
          <w:trHeight w:val="21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0283A" w:rsidRPr="00396249" w:rsidTr="00841CD5">
        <w:trPr>
          <w:trHeight w:val="55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уровень)</w:t>
            </w:r>
            <w:proofErr w:type="gramEnd"/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841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Default="0060283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60283A" w:rsidRDefault="0060283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3A" w:rsidRPr="00396249" w:rsidTr="00841CD5">
        <w:trPr>
          <w:trHeight w:val="446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510" w:type="dxa"/>
          </w:tcPr>
          <w:p w:rsidR="0060283A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0283A" w:rsidRPr="00396249" w:rsidTr="00841CD5">
        <w:trPr>
          <w:trHeight w:val="21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0283A" w:rsidRPr="00396249" w:rsidTr="00841CD5">
        <w:trPr>
          <w:trHeight w:val="229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841C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1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60283A" w:rsidRPr="00396249" w:rsidTr="00841CD5">
        <w:trPr>
          <w:trHeight w:val="21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60283A" w:rsidRPr="00396249" w:rsidTr="00841CD5">
        <w:trPr>
          <w:trHeight w:val="21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841CD5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841CD5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60283A" w:rsidRPr="00396249" w:rsidTr="00841CD5">
        <w:trPr>
          <w:trHeight w:val="21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841C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84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83A" w:rsidRPr="00396249" w:rsidTr="00841CD5">
        <w:trPr>
          <w:trHeight w:val="217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41CD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60283A" w:rsidRPr="00396249" w:rsidTr="00841CD5">
        <w:trPr>
          <w:trHeight w:val="229"/>
        </w:trPr>
        <w:tc>
          <w:tcPr>
            <w:tcW w:w="3295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0" w:type="dxa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60283A" w:rsidRPr="00396249" w:rsidRDefault="0060283A" w:rsidP="005E38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FF8B8B"/>
          </w:tcPr>
          <w:p w:rsidR="0060283A" w:rsidRPr="00396249" w:rsidRDefault="0060283A" w:rsidP="00602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5E385B" w:rsidRPr="00073790" w:rsidRDefault="005E385B" w:rsidP="0007379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1CB5" w:rsidRDefault="00F91CB5" w:rsidP="00E1559E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B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353050" cy="26193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CB5" w:rsidRDefault="00F91CB5" w:rsidP="00F91CB5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показывают, что средний балл по школе стабильно выше средн</w:t>
      </w:r>
      <w:r w:rsidR="00D44DCB">
        <w:rPr>
          <w:rFonts w:ascii="Times New Roman" w:hAnsi="Times New Roman" w:cs="Times New Roman"/>
          <w:sz w:val="24"/>
          <w:szCs w:val="24"/>
        </w:rPr>
        <w:t>его по городу по русскому языку, литературе, математике.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DCB">
        <w:rPr>
          <w:rFonts w:ascii="Times New Roman" w:hAnsi="Times New Roman" w:cs="Times New Roman"/>
          <w:sz w:val="24"/>
          <w:szCs w:val="24"/>
        </w:rPr>
        <w:t xml:space="preserve"> По  сравнению с прошлым годом выросли результаты ЕГЭ по следующим предметам: русскому языку, математике </w:t>
      </w:r>
      <w:proofErr w:type="gramStart"/>
      <w:r w:rsidR="00D44D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44DCB">
        <w:rPr>
          <w:rFonts w:ascii="Times New Roman" w:hAnsi="Times New Roman" w:cs="Times New Roman"/>
          <w:sz w:val="24"/>
          <w:szCs w:val="24"/>
        </w:rPr>
        <w:t xml:space="preserve">база и профиль), биология, физика. Снизились результаты по следующим предметам: английский язык, история, химия, обществознание. </w:t>
      </w:r>
    </w:p>
    <w:p w:rsidR="006961C1" w:rsidRPr="006E5EF2" w:rsidRDefault="00F91CB5" w:rsidP="00962FA8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учебном году выпускники 11 класса ниже среднего уровня сдали ЕГЭ по предметам по выбору, что указывает на нестабильную и несистемную работу учителей-предметников по подготовке к ЕГЭ, поэтому в будущем учебном году работа администрации и педагогического коллектива школы будет спланирована на достижение лучшего результата по данному вопросу.</w:t>
      </w:r>
    </w:p>
    <w:p w:rsidR="00E1559E" w:rsidRDefault="00E1559E" w:rsidP="00E1559E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59E">
        <w:rPr>
          <w:rFonts w:ascii="Times New Roman" w:hAnsi="Times New Roman" w:cs="Times New Roman"/>
          <w:b/>
          <w:sz w:val="24"/>
          <w:szCs w:val="24"/>
          <w:u w:val="single"/>
        </w:rPr>
        <w:t>Результаты и участие в олимпиадах</w:t>
      </w:r>
    </w:p>
    <w:tbl>
      <w:tblPr>
        <w:tblW w:w="8818" w:type="dxa"/>
        <w:tblCellMar>
          <w:left w:w="0" w:type="dxa"/>
          <w:right w:w="0" w:type="dxa"/>
        </w:tblCellMar>
        <w:tblLook w:val="04A0"/>
      </w:tblPr>
      <w:tblGrid>
        <w:gridCol w:w="2292"/>
        <w:gridCol w:w="2259"/>
        <w:gridCol w:w="1455"/>
        <w:gridCol w:w="1357"/>
        <w:gridCol w:w="1455"/>
      </w:tblGrid>
      <w:tr w:rsidR="005D4A42" w:rsidRPr="005D4A42" w:rsidTr="00026C4D">
        <w:trPr>
          <w:trHeight w:val="488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Педагог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Победитель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Призер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Победитель в регионе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A42" w:rsidRPr="005D4A42" w:rsidTr="00026C4D">
        <w:trPr>
          <w:trHeight w:val="48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Начальные классы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B63D3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Яковлева Л.Г.</w:t>
            </w:r>
            <w:r w:rsidR="005D4A42"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5D4A42"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B63D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1(</w:t>
            </w:r>
            <w:r w:rsidR="005B63D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5B63D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48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Дементьева Е.А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B63D3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48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Рус</w:t>
            </w:r>
            <w:proofErr w:type="gramStart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я</w:t>
            </w:r>
            <w:proofErr w:type="gramEnd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зык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Дементьева Е.А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B63D3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1(11кл)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B63D3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(10кл)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48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B63D3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Новратюк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В.А.</w:t>
            </w:r>
            <w:r w:rsidR="005D4A42"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5D4A42"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B63D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B63D3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48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Английский язык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5B63D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Торопова Е.М.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B63D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1(</w:t>
            </w:r>
            <w:r w:rsidR="005B63D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5B63D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48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Бородачева</w:t>
            </w:r>
            <w:proofErr w:type="spellEnd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Л.Н.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9E4125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(8кл)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9E4125" w:rsidP="009E41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  <w:r w:rsidR="005D4A42"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11кл</w:t>
            </w:r>
            <w:r w:rsidR="005D4A42"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  <w:r w:rsidR="005D4A42"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718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B35265" w:rsidRDefault="005D4A42" w:rsidP="009E412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50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</w:t>
            </w:r>
            <w:r w:rsidR="009E4125" w:rsidRPr="003050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Pr="003050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ематика</w:t>
            </w:r>
            <w:r w:rsidRPr="003050B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Макарова Е.Ф.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D4A42" w:rsidRPr="00C07007" w:rsidRDefault="009E4125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Малышева Н.В. </w:t>
            </w:r>
            <w:r w:rsidR="005D4A42" w:rsidRPr="00C070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1(</w:t>
            </w:r>
            <w:r w:rsidR="009E41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9E41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D4A42" w:rsidRPr="00C07007" w:rsidRDefault="005D4A42" w:rsidP="009E41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9E41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="009E41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9E41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C070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9E41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1(</w:t>
            </w:r>
            <w:r w:rsidR="009E41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9E41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24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Технология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Гарина Н.Д.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9E4125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(8кл)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24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Физкультура</w:t>
            </w:r>
            <w:r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B63D3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9E4125" w:rsidP="009E41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5D4A42"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8кл,10кл</w:t>
            </w:r>
            <w:r w:rsidR="005D4A42" w:rsidRPr="00C070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="005D4A42" w:rsidRPr="00C070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C07007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25" w:rsidRPr="005D4A42" w:rsidTr="00026C4D">
        <w:trPr>
          <w:trHeight w:val="24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Pr="00C07007" w:rsidRDefault="009E4125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Default="009E4125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Е.В.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Pr="00C07007" w:rsidRDefault="009E4125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Default="009E4125" w:rsidP="009E41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Pr="00C07007" w:rsidRDefault="009E4125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25" w:rsidRPr="005D4A42" w:rsidTr="00026C4D">
        <w:trPr>
          <w:trHeight w:val="24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Default="009E4125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Default="009E4125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А.Г.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Default="009E4125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Default="009E4125" w:rsidP="009E41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 (8кл,9кл)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E4125" w:rsidRPr="00C07007" w:rsidRDefault="009E4125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65" w:rsidRPr="005D4A42" w:rsidTr="00026C4D">
        <w:trPr>
          <w:trHeight w:val="24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35265" w:rsidRDefault="00B35265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50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35265" w:rsidRDefault="00B35265" w:rsidP="005D4A42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М.Л.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35265" w:rsidRDefault="00B35265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35265" w:rsidRDefault="00B35265" w:rsidP="009E41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1(8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35265" w:rsidRPr="00C07007" w:rsidRDefault="00B35265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A42" w:rsidRPr="005D4A42" w:rsidTr="00026C4D">
        <w:trPr>
          <w:trHeight w:val="257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0F5555" w:rsidRDefault="005D4A42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5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Итого: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0F5555" w:rsidRDefault="005D4A42" w:rsidP="005D4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0F5555" w:rsidRDefault="009E4125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6</w:t>
            </w:r>
            <w:r w:rsidR="005D4A42" w:rsidRPr="000F55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0F5555" w:rsidRDefault="009E4125" w:rsidP="00B3526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1</w:t>
            </w:r>
            <w:r w:rsidR="00B352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5D4A42" w:rsidRPr="000F5555" w:rsidRDefault="005D4A42" w:rsidP="005D4A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D10" w:rsidRDefault="004A1D10" w:rsidP="00E1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4D" w:rsidRPr="00E1559E" w:rsidRDefault="00026C4D" w:rsidP="00E1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376"/>
        <w:gridCol w:w="4820"/>
        <w:gridCol w:w="2375"/>
      </w:tblGrid>
      <w:tr w:rsidR="004A1D10" w:rsidRPr="000F5555" w:rsidTr="000F5555">
        <w:tc>
          <w:tcPr>
            <w:tcW w:w="2376" w:type="dxa"/>
            <w:shd w:val="clear" w:color="auto" w:fill="D9D9D9" w:themeFill="background1" w:themeFillShade="D9"/>
          </w:tcPr>
          <w:p w:rsidR="004A1D10" w:rsidRPr="000F5555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A1D10" w:rsidRPr="000F5555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5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375" w:type="dxa"/>
            <w:shd w:val="clear" w:color="auto" w:fill="FF8B8B"/>
          </w:tcPr>
          <w:p w:rsidR="004A1D10" w:rsidRPr="000F5555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5">
              <w:rPr>
                <w:rFonts w:ascii="Times New Roman" w:hAnsi="Times New Roman" w:cs="Times New Roman"/>
                <w:sz w:val="24"/>
                <w:szCs w:val="24"/>
              </w:rPr>
              <w:t>Место среди других школ города</w:t>
            </w:r>
          </w:p>
        </w:tc>
      </w:tr>
      <w:tr w:rsidR="005B63D3" w:rsidRPr="000F5555" w:rsidTr="000F5555">
        <w:tc>
          <w:tcPr>
            <w:tcW w:w="2376" w:type="dxa"/>
          </w:tcPr>
          <w:p w:rsidR="005B63D3" w:rsidRPr="000F5555" w:rsidRDefault="005B63D3" w:rsidP="006A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5">
              <w:rPr>
                <w:rFonts w:ascii="Times New Roman" w:hAnsi="Times New Roman" w:cs="Times New Roman"/>
                <w:sz w:val="24"/>
                <w:szCs w:val="24"/>
              </w:rPr>
              <w:t>2013/14</w:t>
            </w:r>
          </w:p>
        </w:tc>
        <w:tc>
          <w:tcPr>
            <w:tcW w:w="4820" w:type="dxa"/>
          </w:tcPr>
          <w:p w:rsidR="005B63D3" w:rsidRPr="000F5555" w:rsidRDefault="005B63D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shd w:val="clear" w:color="auto" w:fill="FF8B8B"/>
          </w:tcPr>
          <w:p w:rsidR="005B63D3" w:rsidRPr="000F5555" w:rsidRDefault="005B63D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63D3" w:rsidRPr="000F5555" w:rsidTr="000F5555">
        <w:tc>
          <w:tcPr>
            <w:tcW w:w="2376" w:type="dxa"/>
          </w:tcPr>
          <w:p w:rsidR="005B63D3" w:rsidRPr="000F5555" w:rsidRDefault="005B63D3" w:rsidP="006A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5">
              <w:rPr>
                <w:rFonts w:ascii="Times New Roman" w:hAnsi="Times New Roman" w:cs="Times New Roman"/>
                <w:sz w:val="24"/>
                <w:szCs w:val="24"/>
              </w:rPr>
              <w:t>2014/15</w:t>
            </w:r>
          </w:p>
        </w:tc>
        <w:tc>
          <w:tcPr>
            <w:tcW w:w="4820" w:type="dxa"/>
          </w:tcPr>
          <w:p w:rsidR="005B63D3" w:rsidRPr="000F5555" w:rsidRDefault="005B63D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shd w:val="clear" w:color="auto" w:fill="FF8B8B"/>
          </w:tcPr>
          <w:p w:rsidR="005B63D3" w:rsidRPr="000F5555" w:rsidRDefault="005B63D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3D3" w:rsidTr="000F5555">
        <w:tc>
          <w:tcPr>
            <w:tcW w:w="2376" w:type="dxa"/>
          </w:tcPr>
          <w:p w:rsidR="005B63D3" w:rsidRPr="000F5555" w:rsidRDefault="005B63D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4820" w:type="dxa"/>
          </w:tcPr>
          <w:p w:rsidR="005B63D3" w:rsidRPr="000F5555" w:rsidRDefault="005B63D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shd w:val="clear" w:color="auto" w:fill="FF8B8B"/>
          </w:tcPr>
          <w:p w:rsidR="005B63D3" w:rsidRPr="000F5555" w:rsidRDefault="005B63D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63D3" w:rsidTr="000F5555">
        <w:tc>
          <w:tcPr>
            <w:tcW w:w="2376" w:type="dxa"/>
          </w:tcPr>
          <w:p w:rsidR="005B63D3" w:rsidRPr="00B35265" w:rsidRDefault="005B63D3" w:rsidP="00962F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</w:tcPr>
          <w:p w:rsidR="005B63D3" w:rsidRPr="00B35265" w:rsidRDefault="00B35265" w:rsidP="004A1D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shd w:val="clear" w:color="auto" w:fill="FF8B8B"/>
          </w:tcPr>
          <w:p w:rsidR="005B63D3" w:rsidRDefault="006169D2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E5EF2" w:rsidRDefault="00905EB3" w:rsidP="00905EB3">
      <w:pPr>
        <w:pStyle w:val="af0"/>
        <w:jc w:val="left"/>
        <w:rPr>
          <w:szCs w:val="24"/>
        </w:rPr>
      </w:pPr>
      <w:r>
        <w:rPr>
          <w:szCs w:val="24"/>
        </w:rPr>
        <w:t xml:space="preserve">       </w:t>
      </w:r>
    </w:p>
    <w:p w:rsidR="00905EB3" w:rsidRPr="008B206D" w:rsidRDefault="00905EB3" w:rsidP="00905EB3">
      <w:pPr>
        <w:pStyle w:val="af0"/>
        <w:jc w:val="left"/>
        <w:rPr>
          <w:szCs w:val="24"/>
        </w:rPr>
      </w:pPr>
      <w:r w:rsidRPr="008B206D">
        <w:rPr>
          <w:szCs w:val="24"/>
        </w:rPr>
        <w:t xml:space="preserve">При </w:t>
      </w:r>
      <w:r w:rsidRPr="00CF0B70">
        <w:rPr>
          <w:szCs w:val="24"/>
        </w:rPr>
        <w:t xml:space="preserve">анализе </w:t>
      </w:r>
      <w:r w:rsidRPr="00CF0B70">
        <w:rPr>
          <w:b/>
          <w:szCs w:val="24"/>
          <w:u w:val="single"/>
        </w:rPr>
        <w:t>работы методических объединений учителей школы</w:t>
      </w:r>
      <w:r w:rsidRPr="00CF0B70">
        <w:rPr>
          <w:szCs w:val="24"/>
        </w:rPr>
        <w:t xml:space="preserve">, методического совета школы положительным моментом явилось то, что педагогический коллектив школы  закончил работу над методической темой: « Системно </w:t>
      </w:r>
      <w:proofErr w:type="spellStart"/>
      <w:r w:rsidRPr="00CF0B70">
        <w:rPr>
          <w:szCs w:val="24"/>
        </w:rPr>
        <w:t>деятельностный</w:t>
      </w:r>
      <w:proofErr w:type="spellEnd"/>
      <w:r w:rsidRPr="00CF0B70">
        <w:rPr>
          <w:szCs w:val="24"/>
        </w:rPr>
        <w:t xml:space="preserve"> подход как основа внедрения ФГОС » Педагогический коллектив занимался практическим освоением</w:t>
      </w:r>
      <w:r w:rsidRPr="008B206D">
        <w:rPr>
          <w:szCs w:val="24"/>
        </w:rPr>
        <w:t xml:space="preserve"> данной  темы, применяя  приемы СДП на практике. В апреле 201</w:t>
      </w:r>
      <w:r w:rsidR="005B63D3">
        <w:rPr>
          <w:szCs w:val="24"/>
        </w:rPr>
        <w:t>7</w:t>
      </w:r>
      <w:r w:rsidRPr="008B206D">
        <w:rPr>
          <w:szCs w:val="24"/>
        </w:rPr>
        <w:t xml:space="preserve"> года  был проведена  методическая неделя,  в ходе которой были представлены уроки, мастер-классы,  проведен практический семинар по применению приемов системно </w:t>
      </w:r>
      <w:proofErr w:type="spellStart"/>
      <w:r w:rsidRPr="008B206D">
        <w:rPr>
          <w:szCs w:val="24"/>
        </w:rPr>
        <w:t>деятельностного</w:t>
      </w:r>
      <w:proofErr w:type="spellEnd"/>
      <w:r w:rsidRPr="008B206D">
        <w:rPr>
          <w:szCs w:val="24"/>
        </w:rPr>
        <w:t xml:space="preserve"> подхода.  </w:t>
      </w:r>
    </w:p>
    <w:p w:rsidR="00905EB3" w:rsidRPr="008B206D" w:rsidRDefault="00905EB3" w:rsidP="00905EB3">
      <w:pPr>
        <w:pStyle w:val="af0"/>
        <w:jc w:val="left"/>
        <w:rPr>
          <w:szCs w:val="24"/>
        </w:rPr>
      </w:pPr>
      <w:r w:rsidRPr="008B206D">
        <w:rPr>
          <w:szCs w:val="24"/>
        </w:rPr>
        <w:t xml:space="preserve">На достаточном  методическом уровне в прошедшем учебном году была построена работа ШМО учителей  гуманитарных наук под руководством </w:t>
      </w:r>
      <w:r w:rsidR="005B63D3">
        <w:rPr>
          <w:szCs w:val="24"/>
        </w:rPr>
        <w:t xml:space="preserve"> Артемьевой Е.В.</w:t>
      </w:r>
      <w:r w:rsidRPr="008B206D">
        <w:rPr>
          <w:szCs w:val="24"/>
        </w:rPr>
        <w:t>. Своевременно сдается план работы, проводятся заседания, видна постоянная работа над совершенствованием педагогического мастерства учителя.</w:t>
      </w:r>
    </w:p>
    <w:p w:rsidR="00905EB3" w:rsidRPr="008B206D" w:rsidRDefault="00905EB3" w:rsidP="00905EB3">
      <w:pPr>
        <w:pStyle w:val="af0"/>
        <w:jc w:val="left"/>
        <w:rPr>
          <w:szCs w:val="24"/>
        </w:rPr>
      </w:pPr>
      <w:r w:rsidRPr="008B206D">
        <w:rPr>
          <w:szCs w:val="24"/>
        </w:rPr>
        <w:t xml:space="preserve">    ШМО учителей начальных классов  в прошедшем учебном году работало не в полную силу </w:t>
      </w:r>
      <w:r>
        <w:rPr>
          <w:szCs w:val="24"/>
        </w:rPr>
        <w:t xml:space="preserve">на низком </w:t>
      </w:r>
      <w:r w:rsidRPr="008B206D">
        <w:rPr>
          <w:szCs w:val="24"/>
        </w:rPr>
        <w:t xml:space="preserve">методическом уровне, тема ШМО  актуальна, успехи есть, но это работа отдельных учителей, а не команды. </w:t>
      </w:r>
    </w:p>
    <w:p w:rsidR="00905EB3" w:rsidRPr="008B206D" w:rsidRDefault="00905EB3" w:rsidP="00905EB3">
      <w:pPr>
        <w:pStyle w:val="af0"/>
        <w:jc w:val="left"/>
        <w:rPr>
          <w:szCs w:val="24"/>
        </w:rPr>
      </w:pPr>
      <w:r w:rsidRPr="008B206D">
        <w:rPr>
          <w:szCs w:val="24"/>
        </w:rPr>
        <w:t>Учителям начальной школы следует создать рабочую группу по подготовке к предметным олимпиадам и систематизировать данную работу, начиная выявлять одаренных и мотивированных учащихся с 1 класса.</w:t>
      </w:r>
    </w:p>
    <w:p w:rsidR="00905EB3" w:rsidRPr="008B206D" w:rsidRDefault="00905EB3" w:rsidP="00905EB3">
      <w:pPr>
        <w:pStyle w:val="af0"/>
        <w:jc w:val="left"/>
        <w:rPr>
          <w:i/>
          <w:szCs w:val="24"/>
        </w:rPr>
      </w:pPr>
      <w:r w:rsidRPr="008B206D">
        <w:rPr>
          <w:szCs w:val="24"/>
        </w:rPr>
        <w:t xml:space="preserve">        По сравнению с прошлым годом  сложилась работа в ШМО учителей естественно-математического цикла. Выбрана тема работы, идет освоение ФГОС ООО.</w:t>
      </w:r>
    </w:p>
    <w:p w:rsidR="004A1D10" w:rsidRDefault="00905EB3" w:rsidP="00905EB3">
      <w:pPr>
        <w:pStyle w:val="af0"/>
        <w:jc w:val="left"/>
        <w:rPr>
          <w:szCs w:val="24"/>
        </w:rPr>
      </w:pPr>
      <w:r w:rsidRPr="008B206D">
        <w:rPr>
          <w:szCs w:val="24"/>
        </w:rPr>
        <w:t xml:space="preserve">  В следующем учебном году следует активизировать работу ШМО. Учителям начальных классов изучить  введенный стандарт дошкольного образования, чтобы оценивать уровень подготовки поступающих в 1 класс. Учителям гуманитарного цикла</w:t>
      </w:r>
      <w:r>
        <w:rPr>
          <w:szCs w:val="24"/>
        </w:rPr>
        <w:t xml:space="preserve"> и естественно-математического цикла</w:t>
      </w:r>
      <w:r w:rsidRPr="008B206D">
        <w:rPr>
          <w:szCs w:val="24"/>
        </w:rPr>
        <w:t xml:space="preserve"> наук продолжать работу над темой.  </w:t>
      </w:r>
    </w:p>
    <w:p w:rsidR="006E5EF2" w:rsidRDefault="006E5EF2" w:rsidP="004A1D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14C2" w:rsidRPr="00682A2E" w:rsidRDefault="00EE14C2" w:rsidP="00EE14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2A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6.Состояние воспитательной работы </w:t>
      </w:r>
    </w:p>
    <w:p w:rsidR="00EE14C2" w:rsidRPr="00682A2E" w:rsidRDefault="00EE14C2" w:rsidP="00EE14C2">
      <w:pPr>
        <w:tabs>
          <w:tab w:val="left" w:pos="284"/>
          <w:tab w:val="left" w:pos="426"/>
        </w:tabs>
        <w:spacing w:after="0"/>
        <w:ind w:left="142"/>
        <w:rPr>
          <w:rFonts w:ascii="Times New Roman" w:hAnsi="Times New Roman" w:cs="Times New Roman"/>
          <w:spacing w:val="-11"/>
          <w:sz w:val="24"/>
          <w:szCs w:val="24"/>
        </w:rPr>
      </w:pPr>
      <w:r w:rsidRPr="00682A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2A2E">
        <w:rPr>
          <w:rFonts w:ascii="Times New Roman" w:hAnsi="Times New Roman" w:cs="Times New Roman"/>
          <w:spacing w:val="-12"/>
          <w:sz w:val="24"/>
          <w:szCs w:val="24"/>
        </w:rPr>
        <w:tab/>
      </w:r>
      <w:r w:rsidRPr="00682A2E">
        <w:rPr>
          <w:rFonts w:ascii="Times New Roman" w:hAnsi="Times New Roman" w:cs="Times New Roman"/>
          <w:spacing w:val="-12"/>
          <w:sz w:val="24"/>
          <w:szCs w:val="24"/>
        </w:rPr>
        <w:tab/>
        <w:t xml:space="preserve"> В 2017 году педагогический коллектив школы ра</w:t>
      </w:r>
      <w:r w:rsidRPr="00682A2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682A2E">
        <w:rPr>
          <w:rFonts w:ascii="Times New Roman" w:hAnsi="Times New Roman" w:cs="Times New Roman"/>
          <w:spacing w:val="-11"/>
          <w:sz w:val="24"/>
          <w:szCs w:val="24"/>
        </w:rPr>
        <w:t xml:space="preserve">ботал над решением следующими воспитательными  задачами: </w:t>
      </w:r>
    </w:p>
    <w:p w:rsidR="00EE14C2" w:rsidRPr="00682A2E" w:rsidRDefault="00EE14C2" w:rsidP="00EE14C2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autoSpaceDN w:val="0"/>
        <w:spacing w:after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>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EE14C2" w:rsidRPr="00682A2E" w:rsidRDefault="00EE14C2" w:rsidP="00EE14C2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autoSpaceDN w:val="0"/>
        <w:spacing w:after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lastRenderedPageBreak/>
        <w:t>Всестороннее развитие человека, охватывающее интеллектуальный, нравственный, культурный, эстетический, политический рост личности.</w:t>
      </w:r>
    </w:p>
    <w:p w:rsidR="00EE14C2" w:rsidRPr="00682A2E" w:rsidRDefault="00EE14C2" w:rsidP="00EE14C2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autoSpaceDN w:val="0"/>
        <w:spacing w:after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>Отношение к труду, являющее показателем человеческой сущности, постоянное самосовершенствование и самовоспитание, достойное и уважительное отношение к обществу и к себе.</w:t>
      </w:r>
    </w:p>
    <w:p w:rsidR="00EE14C2" w:rsidRPr="00682A2E" w:rsidRDefault="00EE14C2" w:rsidP="00EE14C2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autoSpaceDN w:val="0"/>
        <w:spacing w:after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>Физическое развитие, гигиеническая культура, соблюдение правил человеческого общежития – естественных и естественно-приемлемых норм культурного человека.</w:t>
      </w:r>
    </w:p>
    <w:p w:rsidR="00EE14C2" w:rsidRPr="00682A2E" w:rsidRDefault="00EE14C2" w:rsidP="00EE14C2">
      <w:pPr>
        <w:shd w:val="clear" w:color="auto" w:fill="FFFFFF"/>
        <w:tabs>
          <w:tab w:val="left" w:pos="284"/>
          <w:tab w:val="left" w:pos="426"/>
        </w:tabs>
        <w:spacing w:after="0"/>
        <w:ind w:right="-17"/>
        <w:jc w:val="both"/>
      </w:pPr>
      <w:r w:rsidRPr="00682A2E">
        <w:rPr>
          <w:rFonts w:ascii="Times New Roman" w:hAnsi="Times New Roman" w:cs="Times New Roman"/>
          <w:spacing w:val="-12"/>
          <w:sz w:val="24"/>
          <w:szCs w:val="24"/>
        </w:rPr>
        <w:tab/>
      </w:r>
      <w:r w:rsidRPr="00682A2E">
        <w:rPr>
          <w:rFonts w:ascii="Times New Roman" w:hAnsi="Times New Roman" w:cs="Times New Roman"/>
          <w:spacing w:val="-12"/>
          <w:sz w:val="24"/>
          <w:szCs w:val="24"/>
        </w:rPr>
        <w:tab/>
        <w:t xml:space="preserve">Целью воспитательной системы школы являлось </w:t>
      </w:r>
      <w:r w:rsidRPr="00682A2E">
        <w:rPr>
          <w:rFonts w:ascii="Times New Roman" w:hAnsi="Times New Roman" w:cs="Times New Roman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EE14C2" w:rsidRPr="00682A2E" w:rsidRDefault="00EE14C2" w:rsidP="00EE14C2">
      <w:pPr>
        <w:shd w:val="clear" w:color="auto" w:fill="FFFFFF"/>
        <w:tabs>
          <w:tab w:val="left" w:pos="284"/>
          <w:tab w:val="left" w:pos="426"/>
        </w:tabs>
        <w:spacing w:after="0"/>
        <w:ind w:right="-17"/>
        <w:jc w:val="both"/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  В системе воспитательной работы школы можно </w:t>
      </w:r>
      <w:r w:rsidRPr="00682A2E">
        <w:rPr>
          <w:rFonts w:ascii="Times New Roman" w:eastAsia="Times New Roman" w:hAnsi="Times New Roman" w:cs="Times New Roman"/>
          <w:b/>
          <w:sz w:val="24"/>
          <w:szCs w:val="24"/>
        </w:rPr>
        <w:t>выделить несколько направлений</w:t>
      </w:r>
      <w:r w:rsidRPr="00682A2E">
        <w:rPr>
          <w:rFonts w:ascii="Times New Roman" w:eastAsia="Times New Roman" w:hAnsi="Times New Roman" w:cs="Times New Roman"/>
          <w:sz w:val="24"/>
          <w:szCs w:val="24"/>
        </w:rPr>
        <w:t>, способствующих реализации личностно-ориентированного подхода:</w:t>
      </w:r>
    </w:p>
    <w:p w:rsidR="00EE14C2" w:rsidRPr="00682A2E" w:rsidRDefault="00EE14C2" w:rsidP="00EE14C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Коллективно - творческие дела (КТД)</w:t>
      </w:r>
    </w:p>
    <w:p w:rsidR="00EE14C2" w:rsidRPr="00682A2E" w:rsidRDefault="00EE14C2" w:rsidP="00EE14C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Участие в городских, региональных, всероссийских, международных  конкурсах </w:t>
      </w:r>
    </w:p>
    <w:p w:rsidR="00EE14C2" w:rsidRPr="00682A2E" w:rsidRDefault="00EE14C2" w:rsidP="00EE14C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выездных экскурсий, посещение музея, театра, выставок </w:t>
      </w:r>
    </w:p>
    <w:p w:rsidR="00EE14C2" w:rsidRPr="00682A2E" w:rsidRDefault="00EE14C2" w:rsidP="00EE14C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Система дополнительного образования </w:t>
      </w:r>
    </w:p>
    <w:p w:rsidR="00EE14C2" w:rsidRPr="00682A2E" w:rsidRDefault="00EE14C2" w:rsidP="00EE14C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</w:t>
      </w:r>
    </w:p>
    <w:p w:rsidR="00EE14C2" w:rsidRPr="00682A2E" w:rsidRDefault="00EE14C2" w:rsidP="00EE14C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Реализация программы воспитания</w:t>
      </w:r>
    </w:p>
    <w:p w:rsidR="00EE14C2" w:rsidRPr="00682A2E" w:rsidRDefault="00EE14C2" w:rsidP="00EE14C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МО классных руководителей. </w:t>
      </w:r>
    </w:p>
    <w:p w:rsidR="00EE14C2" w:rsidRPr="00682A2E" w:rsidRDefault="00EE14C2" w:rsidP="00EE14C2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4C2" w:rsidRPr="00682A2E" w:rsidRDefault="00EE14C2" w:rsidP="00EE14C2">
      <w:pPr>
        <w:spacing w:after="0"/>
        <w:ind w:left="360"/>
        <w:rPr>
          <w:u w:val="single"/>
        </w:rPr>
      </w:pPr>
      <w:r w:rsidRPr="00682A2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участия в  конкурсе «Лучший класс года»</w:t>
      </w:r>
      <w:r w:rsidRPr="00682A2E">
        <w:rPr>
          <w:u w:val="single"/>
        </w:rPr>
        <w:t xml:space="preserve"> </w:t>
      </w:r>
    </w:p>
    <w:p w:rsidR="00EE14C2" w:rsidRDefault="00EE14C2" w:rsidP="00EE14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A2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E14C2" w:rsidRPr="00682A2E" w:rsidRDefault="00EE14C2" w:rsidP="00EE14C2">
      <w:pPr>
        <w:spacing w:after="0"/>
        <w:ind w:firstLine="142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82A2E">
        <w:rPr>
          <w:rFonts w:ascii="Times New Roman" w:eastAsia="Calibri" w:hAnsi="Times New Roman" w:cs="Times New Roman"/>
          <w:sz w:val="24"/>
          <w:szCs w:val="24"/>
        </w:rPr>
        <w:t xml:space="preserve">Анализ  работы классных руководителей  с ученическим коллективом показал, что деятельность  классных коллективов направлена на реализацию общешкольных и социально значимых задач. </w:t>
      </w:r>
      <w:proofErr w:type="gramStart"/>
      <w:r w:rsidRPr="00682A2E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 проводились различные </w:t>
      </w:r>
      <w:proofErr w:type="spellStart"/>
      <w:r w:rsidRPr="00682A2E">
        <w:rPr>
          <w:rFonts w:ascii="Times New Roman" w:eastAsia="Calibri" w:hAnsi="Times New Roman" w:cs="Times New Roman"/>
          <w:sz w:val="24"/>
          <w:szCs w:val="24"/>
        </w:rPr>
        <w:t>внутриклассные</w:t>
      </w:r>
      <w:proofErr w:type="spellEnd"/>
      <w:r w:rsidRPr="00682A2E">
        <w:rPr>
          <w:rFonts w:ascii="Times New Roman" w:eastAsia="Calibri" w:hAnsi="Times New Roman" w:cs="Times New Roman"/>
          <w:sz w:val="24"/>
          <w:szCs w:val="24"/>
        </w:rPr>
        <w:t xml:space="preserve"> и внеклассные мероприятия воспитательной направленности: классные часы, часы общения, экскурсии, встречи, праздники, вечера, спортивные игры, соревнования, конкурсы, КТД, коллективные мероприятия с участием детей, родителей, педагогов.</w:t>
      </w:r>
      <w:proofErr w:type="gramEnd"/>
    </w:p>
    <w:p w:rsidR="006D225D" w:rsidRPr="00962FA8" w:rsidRDefault="00EE14C2" w:rsidP="00962FA8">
      <w:pPr>
        <w:tabs>
          <w:tab w:val="left" w:pos="284"/>
          <w:tab w:val="left" w:pos="426"/>
        </w:tabs>
        <w:ind w:left="142"/>
        <w:jc w:val="left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682A2E">
        <w:rPr>
          <w:bCs/>
          <w:spacing w:val="-11"/>
          <w:sz w:val="24"/>
          <w:szCs w:val="24"/>
        </w:rPr>
        <w:tab/>
      </w:r>
      <w:r w:rsidRPr="00682A2E">
        <w:rPr>
          <w:bCs/>
          <w:spacing w:val="-11"/>
          <w:sz w:val="24"/>
          <w:szCs w:val="24"/>
        </w:rPr>
        <w:tab/>
      </w:r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Согласно плану воспитательной работы с целью реализации программы были запланированы и проведены ряд мероприятий. Следует отметить, что уровень проведения мероприятий значительно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>вырос</w:t>
      </w:r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. Увеличилось качество участия в тех или иных мероприятиях учащихся и родителей.  Как видно из приведённых таблиц, так же значительно увеличилось количество призовых мест, порою многие классы в одном конкурсе получают одинаковые места,  Данные результаты свидетельствуют о том, что классные руководители в этом учебном году работали </w:t>
      </w:r>
      <w:proofErr w:type="gramStart"/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>более усиленно</w:t>
      </w:r>
      <w:proofErr w:type="gramEnd"/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с ученическим коллективом своего класса. Некоторые классы, к сожалению, не принимали в некоторых мероприятиях участия, в результате чего значительно снизили результат в общем зачёте</w:t>
      </w:r>
    </w:p>
    <w:p w:rsidR="00EE14C2" w:rsidRPr="00682A2E" w:rsidRDefault="00EE14C2" w:rsidP="00EE14C2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82A2E">
        <w:rPr>
          <w:rFonts w:ascii="Times New Roman" w:hAnsi="Times New Roman" w:cs="Times New Roman"/>
          <w:b/>
          <w:sz w:val="24"/>
          <w:szCs w:val="24"/>
        </w:rPr>
        <w:t>Результаты участия 1-4 классов</w:t>
      </w:r>
    </w:p>
    <w:tbl>
      <w:tblPr>
        <w:tblW w:w="9360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1166"/>
        <w:gridCol w:w="906"/>
        <w:gridCol w:w="777"/>
        <w:gridCol w:w="906"/>
        <w:gridCol w:w="906"/>
        <w:gridCol w:w="907"/>
        <w:gridCol w:w="980"/>
        <w:gridCol w:w="961"/>
        <w:gridCol w:w="925"/>
      </w:tblGrid>
      <w:tr w:rsidR="00EE14C2" w:rsidRPr="00682A2E" w:rsidTr="00EE14C2">
        <w:trPr>
          <w:cantSplit/>
          <w:trHeight w:val="25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Default="00EE14C2" w:rsidP="00EE14C2">
            <w:pPr>
              <w:tabs>
                <w:tab w:val="left" w:pos="284"/>
                <w:tab w:val="left" w:pos="426"/>
              </w:tabs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13" w:right="115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Осенняя ярмарка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Сбор макулатуры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Конкурс чтецов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 xml:space="preserve">Конкурс талантов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Папа, мама, я  - спортивная семья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Корм животным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color w:val="000000"/>
              </w:rPr>
            </w:pPr>
            <w:proofErr w:type="spellStart"/>
            <w:r w:rsidRPr="00682A2E">
              <w:rPr>
                <w:b/>
                <w:bCs/>
                <w:color w:val="000000"/>
                <w:kern w:val="24"/>
              </w:rPr>
              <w:t>Котопёс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Итоговое место</w:t>
            </w:r>
          </w:p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2017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5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2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 w:rsidRPr="00682A2E">
              <w:rPr>
                <w:b/>
                <w:bCs/>
                <w:color w:val="000000"/>
                <w:kern w:val="24"/>
              </w:rPr>
              <w:t>8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1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6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9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3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7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4</w:t>
            </w:r>
          </w:p>
        </w:tc>
      </w:tr>
      <w:tr w:rsidR="00EE14C2" w:rsidRPr="00682A2E" w:rsidTr="00EE14C2">
        <w:trPr>
          <w:trHeight w:val="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5</w:t>
            </w:r>
          </w:p>
        </w:tc>
      </w:tr>
    </w:tbl>
    <w:p w:rsidR="00EE14C2" w:rsidRPr="00682A2E" w:rsidRDefault="00EE14C2" w:rsidP="00EE14C2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EE14C2" w:rsidRPr="00682A2E" w:rsidRDefault="00EE14C2" w:rsidP="00EE14C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C2" w:rsidRPr="00682A2E" w:rsidRDefault="00EE14C2" w:rsidP="00EE14C2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82A2E">
        <w:rPr>
          <w:rFonts w:ascii="Times New Roman" w:hAnsi="Times New Roman" w:cs="Times New Roman"/>
          <w:b/>
          <w:sz w:val="24"/>
          <w:szCs w:val="24"/>
        </w:rPr>
        <w:t>Результаты участия 5-11 классов</w:t>
      </w:r>
    </w:p>
    <w:tbl>
      <w:tblPr>
        <w:tblW w:w="9594" w:type="dxa"/>
        <w:jc w:val="center"/>
        <w:tblInd w:w="-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264"/>
        <w:gridCol w:w="983"/>
        <w:gridCol w:w="843"/>
        <w:gridCol w:w="983"/>
        <w:gridCol w:w="984"/>
        <w:gridCol w:w="1064"/>
        <w:gridCol w:w="1041"/>
        <w:gridCol w:w="1003"/>
      </w:tblGrid>
      <w:tr w:rsidR="00EE14C2" w:rsidRPr="00682A2E" w:rsidTr="00EE14C2">
        <w:trPr>
          <w:cantSplit/>
          <w:trHeight w:val="150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Осенняя ярмарка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Сбор макулатуры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Корм животным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 xml:space="preserve">Конкурс талантов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Битва хоров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color w:val="000000"/>
              </w:rPr>
            </w:pPr>
            <w:proofErr w:type="spellStart"/>
            <w:r w:rsidRPr="00682A2E">
              <w:rPr>
                <w:b/>
                <w:bCs/>
                <w:color w:val="000000"/>
                <w:kern w:val="24"/>
              </w:rPr>
              <w:t>Котопёс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textDirection w:val="btLr"/>
            <w:vAlign w:val="center"/>
            <w:hideMark/>
          </w:tcPr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Итоговое место</w:t>
            </w:r>
          </w:p>
          <w:p w:rsidR="00EE14C2" w:rsidRPr="00682A2E" w:rsidRDefault="00EE14C2" w:rsidP="00EE14C2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ind w:left="144" w:right="115"/>
              <w:jc w:val="center"/>
              <w:rPr>
                <w:color w:val="000000"/>
              </w:rPr>
            </w:pPr>
            <w:r w:rsidRPr="00682A2E">
              <w:rPr>
                <w:b/>
                <w:bCs/>
                <w:color w:val="000000"/>
                <w:kern w:val="24"/>
              </w:rPr>
              <w:t>2017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8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2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682A2E">
              <w:rPr>
                <w:b/>
                <w:bCs/>
                <w:color w:val="000000"/>
                <w:kern w:val="24"/>
              </w:rPr>
              <w:t>1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 xml:space="preserve">      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5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6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6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7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 xml:space="preserve">     9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 xml:space="preserve">     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 xml:space="preserve">    7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textAlignment w:val="bottom"/>
              <w:rPr>
                <w:b/>
              </w:rPr>
            </w:pPr>
            <w:r w:rsidRPr="00682A2E">
              <w:rPr>
                <w:b/>
              </w:rPr>
              <w:t xml:space="preserve">     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 xml:space="preserve">   10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4</w:t>
            </w:r>
          </w:p>
        </w:tc>
      </w:tr>
      <w:tr w:rsidR="00EE14C2" w:rsidRPr="00682A2E" w:rsidTr="00EE14C2">
        <w:trPr>
          <w:trHeight w:val="7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4C2" w:rsidRPr="00682A2E" w:rsidRDefault="00EE14C2" w:rsidP="00EE14C2">
            <w:pPr>
              <w:tabs>
                <w:tab w:val="left" w:pos="284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682A2E">
              <w:rPr>
                <w:b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82A2E" w:rsidRDefault="00EE14C2" w:rsidP="00EE14C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2A2E">
              <w:rPr>
                <w:b/>
                <w:color w:val="000000"/>
              </w:rPr>
              <w:t>3</w:t>
            </w:r>
          </w:p>
        </w:tc>
      </w:tr>
    </w:tbl>
    <w:p w:rsidR="00EE14C2" w:rsidRPr="00682A2E" w:rsidRDefault="00EE14C2" w:rsidP="006D225D">
      <w:pPr>
        <w:tabs>
          <w:tab w:val="left" w:pos="284"/>
          <w:tab w:val="left" w:pos="426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14C2" w:rsidRDefault="00EE14C2" w:rsidP="006D225D">
      <w:pPr>
        <w:tabs>
          <w:tab w:val="left" w:pos="284"/>
          <w:tab w:val="left" w:pos="426"/>
        </w:tabs>
        <w:ind w:left="142"/>
        <w:jc w:val="left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ab/>
        <w:t>Как видно из приведённых таблиц, так же значительно увеличилось количество призовых мест, порою многие классы в одном конк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>урсе получают одинаковые места.</w:t>
      </w:r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Данные результаты свидетельствуют о том, что классные руководители в этом учебном году работали </w:t>
      </w:r>
      <w:proofErr w:type="gramStart"/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>более усиленно</w:t>
      </w:r>
      <w:proofErr w:type="gramEnd"/>
      <w:r w:rsidRPr="00682A2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с ученическим коллективом своего класса. </w:t>
      </w:r>
    </w:p>
    <w:p w:rsidR="00BC2F85" w:rsidRDefault="00BC2F85" w:rsidP="006D225D">
      <w:pPr>
        <w:tabs>
          <w:tab w:val="left" w:pos="284"/>
          <w:tab w:val="left" w:pos="426"/>
        </w:tabs>
        <w:ind w:left="142"/>
        <w:jc w:val="left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BC2F85" w:rsidRPr="00682A2E" w:rsidRDefault="00BC2F85" w:rsidP="006D225D">
      <w:pPr>
        <w:tabs>
          <w:tab w:val="left" w:pos="284"/>
          <w:tab w:val="left" w:pos="426"/>
        </w:tabs>
        <w:ind w:left="142"/>
        <w:jc w:val="left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EE14C2" w:rsidRPr="00682A2E" w:rsidRDefault="00EE14C2" w:rsidP="00EE14C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Гражданско-патриотическое воспитание</w:t>
      </w:r>
      <w:r w:rsidRPr="00682A2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EE14C2" w:rsidRDefault="00EE14C2" w:rsidP="00EE14C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14C2" w:rsidRPr="00682A2E" w:rsidRDefault="00EE14C2" w:rsidP="00EE14C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По данному направлению проводились следующие мероприятия:</w:t>
      </w:r>
    </w:p>
    <w:tbl>
      <w:tblPr>
        <w:tblStyle w:val="a5"/>
        <w:tblpPr w:leftFromText="180" w:rightFromText="180" w:vertAnchor="text" w:tblpY="1"/>
        <w:tblOverlap w:val="never"/>
        <w:tblW w:w="9214" w:type="dxa"/>
        <w:tblInd w:w="108" w:type="dxa"/>
        <w:tblLook w:val="04A0"/>
      </w:tblPr>
      <w:tblGrid>
        <w:gridCol w:w="707"/>
        <w:gridCol w:w="6628"/>
        <w:gridCol w:w="1879"/>
      </w:tblGrid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«Великая Победа»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Оформление в кабинетах уголков славы «Никто не забыт, ничто не забыто»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военных песен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«История одной военной фотографии»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в школьной библиотеке, 100 </w:t>
            </w:r>
            <w:proofErr w:type="spellStart"/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82A2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И.Ф. Базарова.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школьном музее «Женщины и война»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«Поклон и память поколений»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ветеранами ВОВ и боевых действий,</w:t>
            </w:r>
            <w:r w:rsidRPr="00682A2E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gramStart"/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 военных профессий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Сталинградской битве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pStyle w:val="a4"/>
              <w:spacing w:after="0" w:afterAutospacing="0"/>
            </w:pPr>
            <w:r w:rsidRPr="00682A2E">
              <w:t>Акция «Ветеран живет рядом»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82A2E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682A2E" w:rsidRDefault="00EE14C2" w:rsidP="00EE14C2">
            <w:pPr>
              <w:pStyle w:val="a4"/>
              <w:spacing w:after="0" w:afterAutospacing="0"/>
            </w:pPr>
            <w:r w:rsidRPr="00682A2E">
              <w:t>Фотоконкурс « Победители глазами правнуков»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EE14C2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361141" w:rsidRDefault="00EE14C2" w:rsidP="00EE1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361141" w:rsidRDefault="00EE14C2" w:rsidP="00EE14C2">
            <w:pPr>
              <w:pStyle w:val="a4"/>
              <w:spacing w:after="0" w:afterAutospacing="0"/>
            </w:pPr>
            <w:r w:rsidRPr="00361141">
              <w:t>Библиотечный урок «Мой прадедушка» (памяти Героя Советского Союза И.Ф. Базарова)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361141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076A3E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3E" w:rsidRPr="00076A3E" w:rsidRDefault="00076A3E" w:rsidP="0007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3E" w:rsidRPr="00076A3E" w:rsidRDefault="00076A3E" w:rsidP="00076A3E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6A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сочинений, посвященный 75 </w:t>
            </w:r>
            <w:proofErr w:type="spellStart"/>
            <w:r w:rsidRPr="00076A3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7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A3E">
              <w:rPr>
                <w:rFonts w:ascii="Times New Roman" w:hAnsi="Times New Roman" w:cs="Times New Roman"/>
                <w:sz w:val="24"/>
                <w:szCs w:val="24"/>
              </w:rPr>
              <w:t>Сталинрадской</w:t>
            </w:r>
            <w:proofErr w:type="spellEnd"/>
            <w:r w:rsidRPr="00076A3E">
              <w:rPr>
                <w:rFonts w:ascii="Times New Roman" w:hAnsi="Times New Roman" w:cs="Times New Roman"/>
                <w:sz w:val="24"/>
                <w:szCs w:val="24"/>
              </w:rPr>
              <w:t xml:space="preserve"> битвы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6A3E" w:rsidRPr="00076A3E" w:rsidRDefault="00076A3E" w:rsidP="00076A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076A3E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3E" w:rsidRPr="00076A3E" w:rsidRDefault="00076A3E" w:rsidP="0007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3E" w:rsidRPr="00076A3E" w:rsidRDefault="00076A3E" w:rsidP="00076A3E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6A3E">
              <w:rPr>
                <w:rFonts w:ascii="Times New Roman" w:hAnsi="Times New Roman" w:cs="Times New Roman"/>
                <w:sz w:val="24"/>
                <w:szCs w:val="24"/>
              </w:rPr>
              <w:t>Проект «Память»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6A3E" w:rsidRPr="00076A3E" w:rsidRDefault="00076A3E" w:rsidP="00076A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6A3E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3E" w:rsidRPr="00076A3E" w:rsidRDefault="00076A3E" w:rsidP="0007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3E" w:rsidRPr="00076A3E" w:rsidRDefault="00076A3E" w:rsidP="00076A3E">
            <w:pPr>
              <w:pStyle w:val="a4"/>
              <w:spacing w:after="0" w:afterAutospacing="0"/>
            </w:pPr>
            <w:r w:rsidRPr="00076A3E">
              <w:t xml:space="preserve">Конкурс классных уголков «Горжусь я тобой, Сталинград»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6A3E" w:rsidRPr="00076A3E" w:rsidRDefault="00076A3E" w:rsidP="00076A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076A3E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3E" w:rsidRPr="00076A3E" w:rsidRDefault="00076A3E" w:rsidP="0007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3E" w:rsidRPr="00076A3E" w:rsidRDefault="00076A3E" w:rsidP="00076A3E">
            <w:pPr>
              <w:pStyle w:val="a4"/>
              <w:spacing w:after="0" w:afterAutospacing="0"/>
            </w:pPr>
            <w:r w:rsidRPr="00076A3E">
              <w:t xml:space="preserve">Создание волонтерского отряда в рамках движения «Волонтеры Победы»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6A3E" w:rsidRPr="00076A3E" w:rsidRDefault="00076A3E" w:rsidP="00076A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076A3E" w:rsidRPr="00682A2E" w:rsidTr="00076A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3E" w:rsidRPr="00076A3E" w:rsidRDefault="00076A3E" w:rsidP="0007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3E" w:rsidRPr="00076A3E" w:rsidRDefault="00076A3E" w:rsidP="00076A3E">
            <w:pPr>
              <w:pStyle w:val="a4"/>
              <w:spacing w:after="0" w:afterAutospacing="0"/>
            </w:pPr>
            <w:r w:rsidRPr="00076A3E">
              <w:t>Конкурс презентаций «Героические действия земляков»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6A3E" w:rsidRPr="00076A3E" w:rsidRDefault="00076A3E" w:rsidP="00076A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3E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076A3E" w:rsidRDefault="00076A3E" w:rsidP="00EE14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6A3E" w:rsidRDefault="00076A3E" w:rsidP="00EE14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14C2" w:rsidRPr="00682A2E" w:rsidRDefault="00EE14C2" w:rsidP="00EE14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системе воспитательной работы школы занимает </w:t>
      </w:r>
    </w:p>
    <w:p w:rsidR="00EE14C2" w:rsidRPr="00682A2E" w:rsidRDefault="00EE14C2" w:rsidP="00EE14C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школьный музей «Музей женщины».   </w:t>
      </w:r>
    </w:p>
    <w:p w:rsidR="00076A3E" w:rsidRDefault="00EE14C2" w:rsidP="00076A3E">
      <w:pPr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61141">
        <w:rPr>
          <w:rFonts w:ascii="Times New Roman" w:hAnsi="Times New Roman" w:cs="Times New Roman"/>
          <w:sz w:val="24"/>
          <w:szCs w:val="24"/>
        </w:rPr>
        <w:t xml:space="preserve">За 2017  год было проведено </w:t>
      </w:r>
      <w:r w:rsidR="00361141" w:rsidRPr="00361141">
        <w:rPr>
          <w:rFonts w:ascii="Times New Roman" w:hAnsi="Times New Roman" w:cs="Times New Roman"/>
          <w:sz w:val="24"/>
          <w:szCs w:val="24"/>
        </w:rPr>
        <w:t>25</w:t>
      </w:r>
      <w:r w:rsidRPr="00361141">
        <w:rPr>
          <w:rFonts w:ascii="Times New Roman" w:hAnsi="Times New Roman" w:cs="Times New Roman"/>
          <w:sz w:val="24"/>
          <w:szCs w:val="24"/>
        </w:rPr>
        <w:t xml:space="preserve"> тематические экскурсии школьным сам</w:t>
      </w:r>
      <w:r w:rsidR="00361141" w:rsidRPr="00361141">
        <w:rPr>
          <w:rFonts w:ascii="Times New Roman" w:hAnsi="Times New Roman" w:cs="Times New Roman"/>
          <w:sz w:val="24"/>
          <w:szCs w:val="24"/>
        </w:rPr>
        <w:t>оуправлением, музей  посетили  575</w:t>
      </w:r>
      <w:r w:rsidRPr="00361141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EE14C2" w:rsidRPr="00076A3E" w:rsidRDefault="00076A3E" w:rsidP="00076A3E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76A3E">
        <w:rPr>
          <w:rFonts w:ascii="Times New Roman" w:hAnsi="Times New Roman" w:cs="Times New Roman"/>
          <w:sz w:val="24"/>
          <w:szCs w:val="24"/>
        </w:rPr>
        <w:t xml:space="preserve"> На заседании школьного совета музея, в преддверии 75- </w:t>
      </w:r>
      <w:proofErr w:type="spellStart"/>
      <w:r w:rsidRPr="00076A3E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076A3E">
        <w:rPr>
          <w:rFonts w:ascii="Times New Roman" w:hAnsi="Times New Roman" w:cs="Times New Roman"/>
          <w:sz w:val="24"/>
          <w:szCs w:val="24"/>
        </w:rPr>
        <w:t xml:space="preserve"> Победы под Сталинградом, разработана и утверждена  тема «Подвиг </w:t>
      </w:r>
      <w:proofErr w:type="spellStart"/>
      <w:r w:rsidRPr="00076A3E">
        <w:rPr>
          <w:rFonts w:ascii="Times New Roman" w:hAnsi="Times New Roman" w:cs="Times New Roman"/>
          <w:sz w:val="24"/>
          <w:szCs w:val="24"/>
        </w:rPr>
        <w:t>сталинградских</w:t>
      </w:r>
      <w:proofErr w:type="spellEnd"/>
      <w:r w:rsidRPr="00076A3E">
        <w:rPr>
          <w:rFonts w:ascii="Times New Roman" w:hAnsi="Times New Roman" w:cs="Times New Roman"/>
          <w:sz w:val="24"/>
          <w:szCs w:val="24"/>
        </w:rPr>
        <w:t xml:space="preserve"> зенитчиц», предложенная ведущим специалистом городского историко-краеведческого музея Алексеем Александровичем Ивановым. Подготовлена выставка.</w:t>
      </w:r>
      <w:r w:rsidRPr="00076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A3E">
        <w:rPr>
          <w:rFonts w:ascii="Times New Roman" w:hAnsi="Times New Roman" w:cs="Times New Roman"/>
          <w:sz w:val="24"/>
          <w:szCs w:val="24"/>
        </w:rPr>
        <w:t>Организованы и проведены 24 экскурсии для ребят нашей школы, родителей и учителей и 12 экскурсий для учреждений нашего города.</w:t>
      </w:r>
    </w:p>
    <w:p w:rsidR="00EE14C2" w:rsidRPr="00682A2E" w:rsidRDefault="00EE14C2" w:rsidP="00076A3E">
      <w:pPr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>На основе изготовленных демонстрационных материалов была проведена серия тематических мероприятий с мастер-классами по изготовлению текстильной народной куклы для учащихся начальной школы и старшего звена. Всего в мероприятиях приняли участие 64 человека.</w:t>
      </w:r>
    </w:p>
    <w:p w:rsidR="00EE14C2" w:rsidRDefault="00EE14C2" w:rsidP="00076A3E">
      <w:pPr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 xml:space="preserve">На экскурсию в школьный музей приходили воспитанники подготовительных групп двух ближайших детских садов. </w:t>
      </w:r>
    </w:p>
    <w:p w:rsidR="00EE14C2" w:rsidRPr="00682A2E" w:rsidRDefault="00076A3E" w:rsidP="00076A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3E">
        <w:rPr>
          <w:rFonts w:ascii="Times New Roman" w:hAnsi="Times New Roman" w:cs="Times New Roman"/>
          <w:sz w:val="24"/>
          <w:szCs w:val="24"/>
        </w:rPr>
        <w:t>По сравнению с прошлым  годом очень возросло количество экскурсий, что связно с реализацией проекта «Память!»</w:t>
      </w:r>
      <w:proofErr w:type="gramStart"/>
      <w:r w:rsidRPr="0007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14C2" w:rsidRPr="00682A2E" w:rsidRDefault="00EE14C2" w:rsidP="00EE14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Экологическое воспитание </w:t>
      </w:r>
      <w:proofErr w:type="gramStart"/>
      <w:r w:rsidRPr="00682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неотъемлемая часть воспитательного процесса. По данному направлению проводились следующие мероприятия в школе:</w:t>
      </w:r>
    </w:p>
    <w:p w:rsidR="00EE14C2" w:rsidRPr="00682A2E" w:rsidRDefault="00EE14C2" w:rsidP="00EE14C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931" w:type="dxa"/>
        <w:tblInd w:w="108" w:type="dxa"/>
        <w:tblLook w:val="04A0"/>
      </w:tblPr>
      <w:tblGrid>
        <w:gridCol w:w="567"/>
        <w:gridCol w:w="6237"/>
        <w:gridCol w:w="2127"/>
      </w:tblGrid>
      <w:tr w:rsidR="00EE14C2" w:rsidRPr="00682A2E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EE14C2" w:rsidRPr="00870EAB" w:rsidTr="00EE14C2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870EAB">
              <w:rPr>
                <w:rFonts w:ascii="Times New Roman" w:hAnsi="Times New Roman" w:cs="Times New Roman"/>
              </w:rPr>
              <w:t>Акция «Спеши делать добро»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870EAB">
              <w:rPr>
                <w:rFonts w:ascii="Times New Roman" w:hAnsi="Times New Roman" w:cs="Times New Roman"/>
              </w:rPr>
              <w:t>Игра — викторина «Мы за чистую планету»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14C2" w:rsidRPr="00870EAB" w:rsidTr="00EE14C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870EAB">
              <w:rPr>
                <w:rFonts w:ascii="Times New Roman" w:hAnsi="Times New Roman" w:cs="Times New Roman"/>
              </w:rPr>
              <w:t>Акция «Подкормите птиц зимой»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Мастер класс 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Викторина «Мы за зеленую планету»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Школьная экологическая акция «Дадим жизнь дереву»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Ток-шоу «Планета зелёных»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Конкурс  по экологии «Цветочные часы»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Котопес</w:t>
            </w:r>
            <w:proofErr w:type="spellEnd"/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Классный час «Лесные паутинки»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Конкурс книжек – малышек «Мое любимое животное»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Конкурс по разработке экологических знаков «Сохрани природу»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и видеороликов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«Паркам - быть, цветам - цвести, нам  </w:t>
            </w:r>
            <w:proofErr w:type="gramStart"/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доровыми расти»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Конкурс поделок «Сделано природой»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EE14C2" w:rsidRPr="00870EAB" w:rsidTr="00EE1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2" w:rsidRPr="00870EAB" w:rsidRDefault="00EE14C2" w:rsidP="00EE14C2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hAnsi="Times New Roman" w:cs="Times New Roman"/>
                <w:sz w:val="24"/>
                <w:szCs w:val="24"/>
              </w:rPr>
              <w:t>Кулинарный конкурс «Овощной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4C2" w:rsidRPr="00870EAB" w:rsidRDefault="00EE14C2" w:rsidP="00EE1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A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EE14C2" w:rsidRPr="00682A2E" w:rsidRDefault="00EE14C2" w:rsidP="00EE14C2">
      <w:pPr>
        <w:pStyle w:val="Standard"/>
        <w:rPr>
          <w:rFonts w:ascii="Times New Roman" w:hAnsi="Times New Roman" w:cs="Times New Roman"/>
          <w:bCs/>
        </w:rPr>
      </w:pPr>
    </w:p>
    <w:p w:rsidR="00EE14C2" w:rsidRPr="00682A2E" w:rsidRDefault="00EE14C2" w:rsidP="00EE14C2">
      <w:pPr>
        <w:pStyle w:val="Standard"/>
        <w:rPr>
          <w:rFonts w:ascii="Times New Roman" w:hAnsi="Times New Roman" w:cs="Times New Roman"/>
          <w:bCs/>
        </w:rPr>
      </w:pPr>
      <w:r w:rsidRPr="00682A2E">
        <w:rPr>
          <w:rFonts w:ascii="Times New Roman" w:hAnsi="Times New Roman" w:cs="Times New Roman"/>
          <w:bCs/>
        </w:rPr>
        <w:t xml:space="preserve">А так же наши ребята активно участвовали в  городские </w:t>
      </w:r>
      <w:proofErr w:type="gramStart"/>
      <w:r w:rsidRPr="00682A2E">
        <w:rPr>
          <w:rFonts w:ascii="Times New Roman" w:hAnsi="Times New Roman" w:cs="Times New Roman"/>
          <w:bCs/>
        </w:rPr>
        <w:t>акциях</w:t>
      </w:r>
      <w:proofErr w:type="gramEnd"/>
      <w:r w:rsidRPr="00682A2E">
        <w:rPr>
          <w:rFonts w:ascii="Times New Roman" w:hAnsi="Times New Roman" w:cs="Times New Roman"/>
          <w:bCs/>
        </w:rPr>
        <w:t xml:space="preserve"> и областных и всероссийских мероприятиях:</w:t>
      </w:r>
    </w:p>
    <w:tbl>
      <w:tblPr>
        <w:tblStyle w:val="a5"/>
        <w:tblW w:w="0" w:type="auto"/>
        <w:tblInd w:w="108" w:type="dxa"/>
        <w:tblLook w:val="04A0"/>
      </w:tblPr>
      <w:tblGrid>
        <w:gridCol w:w="548"/>
        <w:gridCol w:w="6823"/>
        <w:gridCol w:w="1560"/>
      </w:tblGrid>
      <w:tr w:rsidR="00EE14C2" w:rsidRPr="00682A2E" w:rsidTr="00EE14C2">
        <w:trPr>
          <w:trHeight w:val="259"/>
        </w:trPr>
        <w:tc>
          <w:tcPr>
            <w:tcW w:w="548" w:type="dxa"/>
            <w:shd w:val="clear" w:color="auto" w:fill="D9D9D9" w:themeFill="background1" w:themeFillShade="D9"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3" w:type="dxa"/>
            <w:shd w:val="clear" w:color="auto" w:fill="D9D9D9" w:themeFill="background1" w:themeFillShade="D9"/>
          </w:tcPr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EE14C2" w:rsidRPr="00682A2E" w:rsidRDefault="00EE14C2" w:rsidP="00EE14C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EE14C2" w:rsidRPr="00682A2E" w:rsidTr="00EE14C2">
        <w:trPr>
          <w:trHeight w:val="259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Акция «Поможем братьям меньшим»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4C2" w:rsidRPr="00682A2E" w:rsidTr="00EE14C2">
        <w:trPr>
          <w:trHeight w:val="259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Акция «Золотая осень в чистом городе»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59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Акция «Чистые родники»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59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Акция «Чистый берег»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59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Акция «Зелёный автобус»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Экологический парламент «Сохраним природу родного края»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>3 (рисунок)</w:t>
            </w: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Экологический слёт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 xml:space="preserve"> Областной праздник «День Земли»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Всероссийская акция «Лес Победе»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Региональный конкурс «Планета идей»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Всероссийский экологический урок «Сделаем вместе»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Всероссийский экологический урок «Разделяй с нами»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 xml:space="preserve">Волонтерский отряд 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 xml:space="preserve">Конкурс презентаций и видеороликов в  рамках недели </w:t>
            </w:r>
            <w:proofErr w:type="spellStart"/>
            <w:r w:rsidRPr="00682A2E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682A2E">
              <w:rPr>
                <w:rFonts w:ascii="Times New Roman" w:hAnsi="Times New Roman" w:cs="Times New Roman"/>
              </w:rPr>
              <w:t xml:space="preserve">  - юношеского творчества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Всероссийский урок «Живая Волга»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Международный детский творческий конкурс «Осень золотая» 2016/2017 Номинация «Аппликация».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Городской конкурс сочинений «Мы в ответе за жизнь на планете!»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82A2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>Всероссийский конкурс   «</w:t>
            </w:r>
            <w:proofErr w:type="spellStart"/>
            <w:r w:rsidRPr="00682A2E">
              <w:rPr>
                <w:rFonts w:ascii="Times New Roman" w:hAnsi="Times New Roman" w:cs="Times New Roman"/>
              </w:rPr>
              <w:t>Экоплакат</w:t>
            </w:r>
            <w:proofErr w:type="spellEnd"/>
            <w:r w:rsidRPr="00682A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EE14C2" w:rsidRPr="00682A2E" w:rsidTr="00EE14C2">
        <w:trPr>
          <w:trHeight w:val="274"/>
        </w:trPr>
        <w:tc>
          <w:tcPr>
            <w:tcW w:w="548" w:type="dxa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23" w:type="dxa"/>
          </w:tcPr>
          <w:p w:rsidR="00EE14C2" w:rsidRPr="00682A2E" w:rsidRDefault="00EE14C2" w:rsidP="00EE14C2">
            <w:pPr>
              <w:pStyle w:val="Standard"/>
              <w:tabs>
                <w:tab w:val="left" w:pos="19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82A2E">
              <w:rPr>
                <w:rFonts w:ascii="Times New Roman" w:hAnsi="Times New Roman" w:cs="Times New Roman"/>
              </w:rPr>
              <w:t xml:space="preserve">Всероссийский конкурс   </w:t>
            </w:r>
            <w:r>
              <w:rPr>
                <w:rFonts w:ascii="Times New Roman" w:hAnsi="Times New Roman" w:cs="Times New Roman"/>
              </w:rPr>
              <w:t>«Эк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лидер»</w:t>
            </w:r>
          </w:p>
        </w:tc>
        <w:tc>
          <w:tcPr>
            <w:tcW w:w="1560" w:type="dxa"/>
            <w:shd w:val="clear" w:color="auto" w:fill="FF8B8B"/>
          </w:tcPr>
          <w:p w:rsidR="00EE14C2" w:rsidRPr="00682A2E" w:rsidRDefault="00EE14C2" w:rsidP="00EE14C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</w:tbl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Спортивно-оздоровительная работа</w:t>
      </w:r>
      <w:r w:rsidRPr="00682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занимает в школе ключевую позицию.</w:t>
      </w:r>
    </w:p>
    <w:p w:rsidR="00EE14C2" w:rsidRPr="00682A2E" w:rsidRDefault="00EE14C2" w:rsidP="00EE14C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всего года велась пропаганда здорового образа жизни через систему классных часов «Спорт дарит здоровье», спортивных конкурсов, участия в акциях «Я выбираю спорт как альтернативу пагубным привычкам». А также знакомство с </w:t>
      </w:r>
      <w:r w:rsidRPr="00682A2E">
        <w:rPr>
          <w:rFonts w:ascii="Times New Roman" w:hAnsi="Times New Roman" w:cs="Times New Roman"/>
          <w:sz w:val="24"/>
          <w:szCs w:val="24"/>
        </w:rPr>
        <w:t>нормативной основой физического воспитания населения России – ГТО. Были проведены спортивные соревнования совместно с СМК «Планета молодых»  по возрождению дворового спорта.</w:t>
      </w:r>
    </w:p>
    <w:p w:rsidR="00EE14C2" w:rsidRPr="00682A2E" w:rsidRDefault="00EE14C2" w:rsidP="00EE14C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>В школе в течени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учебного года работали спортивные секции: легкая атлетика, карате, спортивный туризм, волейбол, баскетбол. </w:t>
      </w:r>
    </w:p>
    <w:p w:rsidR="00EE14C2" w:rsidRPr="00682A2E" w:rsidRDefault="00EE14C2" w:rsidP="00EE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городской Спартакиады школьников</w:t>
      </w: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191"/>
        <w:gridCol w:w="1756"/>
        <w:gridCol w:w="2007"/>
        <w:gridCol w:w="2126"/>
      </w:tblGrid>
      <w:tr w:rsidR="00EE14C2" w:rsidRPr="00682A2E" w:rsidTr="00EE14C2">
        <w:trPr>
          <w:trHeight w:val="11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Вид соревнований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2014-2015г.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2015-2016 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2017 г.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Футбол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Кросс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Шахматы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Баскетбол  д.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--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Баскетбол  юн.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  <w:u w:val="single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  <w:u w:val="single"/>
              </w:rPr>
              <w:t>8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Теннис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Волейбол  юн.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Волейбол  д.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Президентские игры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--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EE14C2" w:rsidRPr="00682A2E" w:rsidTr="00EE14C2">
        <w:trPr>
          <w:trHeight w:val="521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Легкая атлетика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</w:tr>
      <w:tr w:rsidR="00EE14C2" w:rsidRPr="00682A2E" w:rsidTr="00EE14C2">
        <w:trPr>
          <w:trHeight w:val="521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борье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</w:tr>
      <w:tr w:rsidR="00EE14C2" w:rsidRPr="00682A2E" w:rsidTr="00EE14C2">
        <w:trPr>
          <w:trHeight w:val="521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борье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</w:tr>
      <w:tr w:rsidR="00EE14C2" w:rsidRPr="00682A2E" w:rsidTr="00EE14C2">
        <w:trPr>
          <w:trHeight w:val="13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Место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15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7</w:t>
            </w:r>
          </w:p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</w:p>
        </w:tc>
      </w:tr>
    </w:tbl>
    <w:p w:rsidR="00EE14C2" w:rsidRPr="00682A2E" w:rsidRDefault="00EE14C2" w:rsidP="00EE14C2">
      <w:pPr>
        <w:pStyle w:val="Standard"/>
        <w:rPr>
          <w:b/>
        </w:rPr>
      </w:pPr>
      <w:r w:rsidRPr="00682A2E">
        <w:rPr>
          <w:b/>
        </w:rPr>
        <w:t>Результаты участия спортсменов школы в областных и всероссийских мероприятиях:</w:t>
      </w:r>
    </w:p>
    <w:tbl>
      <w:tblPr>
        <w:tblW w:w="85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889"/>
        <w:gridCol w:w="2617"/>
      </w:tblGrid>
      <w:tr w:rsidR="00EE14C2" w:rsidRPr="00682A2E" w:rsidTr="00294A89">
        <w:trPr>
          <w:trHeight w:val="4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6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Всероссийский проект  по мини – футболу 2003-2004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4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Спортивный туризм юноши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1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Шахматы «Белая ладья»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1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Спортивный туризм девушки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2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proofErr w:type="spellStart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Белицкий</w:t>
            </w:r>
            <w:proofErr w:type="spellEnd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.</w:t>
            </w: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-1 </w:t>
            </w:r>
          </w:p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Демкин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.</w:t>
            </w: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– 2</w:t>
            </w:r>
          </w:p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proofErr w:type="spellStart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Грицак</w:t>
            </w:r>
            <w:proofErr w:type="spellEnd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.</w:t>
            </w: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- 2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12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7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4-х </w:t>
            </w:r>
            <w:proofErr w:type="spellStart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борье</w:t>
            </w:r>
            <w:proofErr w:type="spellEnd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«Шиповка </w:t>
            </w:r>
            <w:proofErr w:type="gramStart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юных</w:t>
            </w:r>
            <w:proofErr w:type="gramEnd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Девушки – 9</w:t>
            </w:r>
          </w:p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Юноши- 11</w:t>
            </w:r>
          </w:p>
        </w:tc>
      </w:tr>
      <w:tr w:rsidR="00EE14C2" w:rsidRPr="00682A2E" w:rsidTr="00294A89">
        <w:trPr>
          <w:trHeight w:val="134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</w:tcPr>
          <w:p w:rsidR="00EE14C2" w:rsidRPr="00682A2E" w:rsidRDefault="00EE14C2" w:rsidP="006D225D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1</w:t>
            </w:r>
          </w:p>
        </w:tc>
      </w:tr>
    </w:tbl>
    <w:p w:rsidR="00EE14C2" w:rsidRPr="00682A2E" w:rsidRDefault="00EE14C2" w:rsidP="00EE14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C2" w:rsidRPr="006D46DC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46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Формированию духовно- нравственных качеств</w:t>
      </w:r>
      <w:r w:rsidRPr="006D46DC">
        <w:rPr>
          <w:rFonts w:ascii="Times New Roman" w:eastAsia="Times New Roman" w:hAnsi="Times New Roman" w:cs="Times New Roman"/>
          <w:sz w:val="24"/>
          <w:szCs w:val="24"/>
        </w:rPr>
        <w:t xml:space="preserve"> личности способствовали такие </w:t>
      </w:r>
      <w:proofErr w:type="spellStart"/>
      <w:r w:rsidRPr="006D46DC"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 w:rsidRPr="006D46DC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мероприятия, как:</w:t>
      </w:r>
    </w:p>
    <w:p w:rsidR="00EE14C2" w:rsidRPr="006D46DC" w:rsidRDefault="00EE14C2" w:rsidP="00EE14C2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6DC">
        <w:rPr>
          <w:rFonts w:ascii="Times New Roman" w:eastAsia="Times New Roman" w:hAnsi="Times New Roman" w:cs="Times New Roman"/>
          <w:b/>
          <w:sz w:val="24"/>
          <w:szCs w:val="24"/>
        </w:rPr>
        <w:t>- «Битва хоров».</w:t>
      </w:r>
      <w:r w:rsidRPr="006D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4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Этому празднику предшествовали многодневные репетиции. Классные руководители, поющие учителя, родители  – все включились в творческий процесс. Конкурс </w:t>
      </w:r>
      <w:r w:rsidRPr="006D46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проходил 2 дня в разных возрастных категориях. 1 день – 8-11 классы, 2 день – 5-7 классы.  Высокий  уровень показали: 6а, 9а, 10 и 11 классы</w:t>
      </w:r>
    </w:p>
    <w:p w:rsidR="00EE14C2" w:rsidRPr="006D46DC" w:rsidRDefault="00EE14C2" w:rsidP="00EE14C2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6D46DC"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«Зажги звезду»</w:t>
      </w:r>
      <w:r w:rsidRPr="006D46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приняли участие ученики с 1 по 11 класс вместе со своими родителями. Фестиваль стал настоящим творческим марафоном, где наши «звездочки» раскрывают свои таланты. Все ребята приложили много сил и фантазии и продемонстрировали свои умения в четырех номинациях: вокал, хореография, рукоделие и фристайл. </w:t>
      </w:r>
      <w:r w:rsidRPr="006D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E14C2" w:rsidRPr="00520331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46DC">
        <w:rPr>
          <w:rFonts w:ascii="Times New Roman" w:eastAsia="Times New Roman" w:hAnsi="Times New Roman" w:cs="Times New Roman"/>
          <w:sz w:val="24"/>
          <w:szCs w:val="24"/>
        </w:rPr>
        <w:t>В соответствии с реализацией стандартов нового поколения в школе была</w:t>
      </w: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организована внеурочная деятельность для </w:t>
      </w:r>
      <w:proofErr w:type="gramStart"/>
      <w:r w:rsidRPr="00682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направленностям:</w:t>
      </w:r>
    </w:p>
    <w:p w:rsidR="00EE14C2" w:rsidRPr="00682A2E" w:rsidRDefault="00EE14C2" w:rsidP="00EE14C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82A2E">
        <w:rPr>
          <w:rFonts w:ascii="Times New Roman" w:hAnsi="Times New Roman" w:cs="Times New Roman"/>
          <w:b/>
          <w:sz w:val="24"/>
          <w:szCs w:val="24"/>
        </w:rPr>
        <w:t xml:space="preserve">Кружковая работа (1 -11 </w:t>
      </w:r>
      <w:proofErr w:type="spellStart"/>
      <w:r w:rsidRPr="00682A2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82A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3"/>
        <w:gridCol w:w="1464"/>
        <w:gridCol w:w="1348"/>
        <w:gridCol w:w="3045"/>
      </w:tblGrid>
      <w:tr w:rsidR="00EE14C2" w:rsidRPr="00520331" w:rsidTr="00EE14C2">
        <w:trPr>
          <w:trHeight w:val="65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4C2" w:rsidRPr="006D46DC" w:rsidRDefault="00EE14C2" w:rsidP="003D01BF">
            <w:pPr>
              <w:jc w:val="left"/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Направленность</w:t>
            </w:r>
          </w:p>
          <w:p w:rsidR="00EE14C2" w:rsidRPr="006D46DC" w:rsidRDefault="00EE14C2" w:rsidP="003D01B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Кол-во кружков в организации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 xml:space="preserve">% занимающихся в кружках и секциях от кол-ва обучающихся 1-11 </w:t>
            </w:r>
            <w:proofErr w:type="spellStart"/>
            <w:r w:rsidRPr="006D46D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EE14C2" w:rsidRPr="00520331" w:rsidTr="00EE14C2">
        <w:trPr>
          <w:trHeight w:val="3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D46DC" w:rsidRDefault="00EE14C2" w:rsidP="003D01BF">
            <w:pPr>
              <w:jc w:val="left"/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0,4%</w:t>
            </w:r>
          </w:p>
        </w:tc>
      </w:tr>
      <w:tr w:rsidR="00EE14C2" w:rsidRPr="00520331" w:rsidTr="00EE14C2">
        <w:trPr>
          <w:trHeight w:val="3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D46DC" w:rsidRDefault="00EE14C2" w:rsidP="003D01BF">
            <w:pPr>
              <w:jc w:val="left"/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46%</w:t>
            </w:r>
          </w:p>
        </w:tc>
      </w:tr>
      <w:tr w:rsidR="00EE14C2" w:rsidRPr="00520331" w:rsidTr="00EE14C2">
        <w:trPr>
          <w:trHeight w:val="3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D46DC" w:rsidRDefault="00EE14C2" w:rsidP="003D01BF">
            <w:pPr>
              <w:jc w:val="left"/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37%</w:t>
            </w:r>
          </w:p>
        </w:tc>
      </w:tr>
      <w:tr w:rsidR="00EE14C2" w:rsidRPr="00520331" w:rsidTr="00EE14C2">
        <w:trPr>
          <w:trHeight w:val="3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D46DC" w:rsidRDefault="00EE14C2" w:rsidP="003D01BF">
            <w:pPr>
              <w:jc w:val="left"/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42%</w:t>
            </w:r>
          </w:p>
        </w:tc>
      </w:tr>
      <w:tr w:rsidR="00EE14C2" w:rsidRPr="00520331" w:rsidTr="00EE14C2">
        <w:trPr>
          <w:trHeight w:val="3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2" w:rsidRPr="006D46DC" w:rsidRDefault="00EE14C2" w:rsidP="003D01B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D46D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37%</w:t>
            </w:r>
          </w:p>
        </w:tc>
      </w:tr>
      <w:tr w:rsidR="00EE14C2" w:rsidRPr="00682A2E" w:rsidTr="00EE14C2">
        <w:trPr>
          <w:trHeight w:val="3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  <w:hideMark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/471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EE14C2" w:rsidRPr="006D46DC" w:rsidRDefault="00EE14C2" w:rsidP="00EE14C2">
            <w:pPr>
              <w:rPr>
                <w:rFonts w:ascii="Times New Roman" w:hAnsi="Times New Roman" w:cs="Times New Roman"/>
              </w:rPr>
            </w:pPr>
            <w:r w:rsidRPr="006D46DC">
              <w:rPr>
                <w:rFonts w:ascii="Times New Roman" w:hAnsi="Times New Roman" w:cs="Times New Roman"/>
              </w:rPr>
              <w:t>167%</w:t>
            </w:r>
            <w:r>
              <w:rPr>
                <w:rFonts w:ascii="Times New Roman" w:hAnsi="Times New Roman" w:cs="Times New Roman"/>
              </w:rPr>
              <w:t xml:space="preserve"> / 87%</w:t>
            </w:r>
          </w:p>
        </w:tc>
      </w:tr>
    </w:tbl>
    <w:p w:rsidR="00EE14C2" w:rsidRPr="00682A2E" w:rsidRDefault="00EE14C2" w:rsidP="00EE14C2">
      <w:pPr>
        <w:rPr>
          <w:rFonts w:ascii="Times New Roman" w:hAnsi="Times New Roman" w:cs="Times New Roman"/>
          <w:sz w:val="24"/>
          <w:szCs w:val="24"/>
        </w:rPr>
      </w:pPr>
    </w:p>
    <w:p w:rsidR="00EE14C2" w:rsidRPr="00682A2E" w:rsidRDefault="00EE14C2" w:rsidP="00EE14C2">
      <w:pPr>
        <w:shd w:val="clear" w:color="auto" w:fill="FFFFFF"/>
        <w:tabs>
          <w:tab w:val="left" w:pos="284"/>
          <w:tab w:val="left" w:pos="426"/>
        </w:tabs>
        <w:ind w:right="-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82A2E">
        <w:rPr>
          <w:rFonts w:ascii="Times New Roman" w:hAnsi="Times New Roman" w:cs="Times New Roman"/>
          <w:b/>
          <w:bCs/>
          <w:spacing w:val="-8"/>
          <w:sz w:val="24"/>
          <w:szCs w:val="24"/>
        </w:rPr>
        <w:t>Занятость учащихся в кружках и секциях</w:t>
      </w:r>
    </w:p>
    <w:p w:rsidR="00EE14C2" w:rsidRPr="00682A2E" w:rsidRDefault="00EE14C2" w:rsidP="00EE14C2">
      <w:pPr>
        <w:ind w:firstLine="708"/>
        <w:jc w:val="both"/>
        <w:rPr>
          <w:rFonts w:ascii="Times New Roman" w:hAnsi="Times New Roman" w:cs="Times New Roman"/>
        </w:rPr>
      </w:pPr>
      <w:r w:rsidRPr="00682A2E">
        <w:rPr>
          <w:rFonts w:ascii="Times New Roman" w:hAnsi="Times New Roman" w:cs="Times New Roman"/>
        </w:rPr>
        <w:t>Процент учащихся занятых в городских и школьных  кружках   н</w:t>
      </w:r>
      <w:r>
        <w:rPr>
          <w:rFonts w:ascii="Times New Roman" w:hAnsi="Times New Roman" w:cs="Times New Roman"/>
        </w:rPr>
        <w:t>а этот учебный год составила 515</w:t>
      </w:r>
      <w:r w:rsidRPr="00682A2E">
        <w:rPr>
          <w:rFonts w:ascii="Times New Roman" w:hAnsi="Times New Roman" w:cs="Times New Roman"/>
        </w:rPr>
        <w:t xml:space="preserve"> чел - 95% . Следует отметить, что занятость учащихся в городских учреждениях дополнительного образования  составляет 399 чел – 74 %, в школьных кружках  </w:t>
      </w:r>
      <w:r>
        <w:rPr>
          <w:rFonts w:ascii="Times New Roman" w:hAnsi="Times New Roman" w:cs="Times New Roman"/>
        </w:rPr>
        <w:t>471чел – 87%. Не посещают кружки и секции 23 учащихся.</w:t>
      </w:r>
    </w:p>
    <w:p w:rsidR="00EE14C2" w:rsidRPr="00682A2E" w:rsidRDefault="00EE14C2" w:rsidP="00EE14C2">
      <w:pPr>
        <w:spacing w:after="0"/>
        <w:rPr>
          <w:rFonts w:ascii="Times New Roman" w:eastAsia="Times New Roman" w:hAnsi="Times New Roman" w:cs="Times New Roman"/>
          <w:b/>
          <w:shadow/>
        </w:rPr>
      </w:pPr>
    </w:p>
    <w:p w:rsidR="00EE14C2" w:rsidRPr="0009217F" w:rsidRDefault="00EE14C2" w:rsidP="00EE14C2">
      <w:pPr>
        <w:spacing w:after="0"/>
        <w:rPr>
          <w:rFonts w:ascii="Times New Roman" w:eastAsia="Times New Roman" w:hAnsi="Times New Roman" w:cs="Times New Roman"/>
          <w:b/>
        </w:rPr>
      </w:pPr>
      <w:r w:rsidRPr="0009217F">
        <w:rPr>
          <w:rFonts w:ascii="Times New Roman" w:eastAsia="Times New Roman" w:hAnsi="Times New Roman" w:cs="Times New Roman"/>
          <w:b/>
        </w:rPr>
        <w:t>Направления  кружковой работы в МБОУ СШ № 9</w:t>
      </w:r>
    </w:p>
    <w:p w:rsidR="00EE14C2" w:rsidRPr="00EE14C2" w:rsidRDefault="00EE14C2" w:rsidP="00EE14C2">
      <w:pPr>
        <w:spacing w:after="0"/>
        <w:rPr>
          <w:rFonts w:ascii="Times New Roman" w:eastAsia="Times New Roman" w:hAnsi="Times New Roman" w:cs="Times New Roman"/>
          <w:b/>
        </w:rPr>
      </w:pPr>
      <w:r w:rsidRPr="0009217F">
        <w:rPr>
          <w:rFonts w:ascii="Times New Roman" w:eastAsia="Times New Roman" w:hAnsi="Times New Roman" w:cs="Times New Roman"/>
          <w:b/>
        </w:rPr>
        <w:t>на 2016 - 2017 учебный год</w:t>
      </w:r>
    </w:p>
    <w:p w:rsidR="00EE14C2" w:rsidRPr="00682A2E" w:rsidRDefault="00EE14C2" w:rsidP="00EE14C2">
      <w:pPr>
        <w:spacing w:after="0"/>
        <w:rPr>
          <w:rFonts w:ascii="Times New Roman" w:eastAsia="Times New Roman" w:hAnsi="Times New Roman" w:cs="Times New Roman"/>
          <w:b/>
          <w:shadow/>
        </w:rPr>
      </w:pPr>
    </w:p>
    <w:tbl>
      <w:tblPr>
        <w:tblStyle w:val="a5"/>
        <w:tblW w:w="9980" w:type="dxa"/>
        <w:tblInd w:w="108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/>
      </w:tblPr>
      <w:tblGrid>
        <w:gridCol w:w="2268"/>
        <w:gridCol w:w="3791"/>
        <w:gridCol w:w="2446"/>
        <w:gridCol w:w="1475"/>
      </w:tblGrid>
      <w:tr w:rsidR="00EE14C2" w:rsidRPr="00682A2E" w:rsidTr="0009217F">
        <w:trPr>
          <w:trHeight w:val="947"/>
        </w:trPr>
        <w:tc>
          <w:tcPr>
            <w:tcW w:w="2268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</w:t>
            </w:r>
          </w:p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кружков</w:t>
            </w:r>
          </w:p>
        </w:tc>
        <w:tc>
          <w:tcPr>
            <w:tcW w:w="3791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EE14C2" w:rsidRPr="00682A2E" w:rsidTr="0009217F">
        <w:trPr>
          <w:trHeight w:val="305"/>
        </w:trPr>
        <w:tc>
          <w:tcPr>
            <w:tcW w:w="2268" w:type="dxa"/>
            <w:vMerge w:val="restart"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  <w:t>Спортивно -     оздоровительная</w:t>
            </w:r>
          </w:p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«ВОЛЕЙБОЛ»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Ковзалова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«БАСКЕТБОЛ»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Ковзалова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«Настольный теннис»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Ковзалова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«Туризм»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Ковзалова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6,7, 8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«Ритмика»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«Ритмика»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«Акварелька»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EE14C2" w:rsidRPr="00682A2E" w:rsidTr="0009217F">
        <w:trPr>
          <w:trHeight w:val="749"/>
        </w:trPr>
        <w:tc>
          <w:tcPr>
            <w:tcW w:w="2268" w:type="dxa"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  <w:t>Духовно-нравственная</w:t>
            </w: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 Мир моих увлечений»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Т.А.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</w:tr>
      <w:tr w:rsidR="00EE14C2" w:rsidRPr="00682A2E" w:rsidTr="0009217F">
        <w:trPr>
          <w:trHeight w:val="438"/>
        </w:trPr>
        <w:tc>
          <w:tcPr>
            <w:tcW w:w="2268" w:type="dxa"/>
            <w:vMerge w:val="restart"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  <w:t>Социальная</w:t>
            </w: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«Азбука содержания животных»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О.А.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«Мир праздника»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</w:tr>
      <w:tr w:rsidR="00EE14C2" w:rsidRPr="00682A2E" w:rsidTr="0009217F">
        <w:trPr>
          <w:trHeight w:val="433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«Мир праздника»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Лежнева В.В.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«Библиографический»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Ивашова Е.Н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«Развитие творческого мышления»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«Мой уютный дом»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Гарина Н.Д.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«Юные патриоты»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А.С.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«Жизнь на планете»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«Территория здоровья»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«Юные модницы»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Гарина Н.Д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«Юный эколог»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8а, б</w:t>
            </w:r>
          </w:p>
        </w:tc>
      </w:tr>
      <w:tr w:rsidR="00EE14C2" w:rsidRPr="00682A2E" w:rsidTr="0009217F">
        <w:trPr>
          <w:trHeight w:val="238"/>
        </w:trPr>
        <w:tc>
          <w:tcPr>
            <w:tcW w:w="2268" w:type="dxa"/>
            <w:vMerge w:val="restart"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  <w:t>Общеинтел</w:t>
            </w:r>
            <w:proofErr w:type="spellEnd"/>
          </w:p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  <w:t>лектуальная</w:t>
            </w:r>
            <w:proofErr w:type="spellEnd"/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«Умники и умницы»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Лежнева В.В.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spellStart"/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Логоритмика</w:t>
            </w:r>
            <w:proofErr w:type="spellEnd"/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Шелудько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«Занимательная фонетика»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Торопова Е.М.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6б  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А.С.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Е.В.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«Путешествие по стране геометрии»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Е.В.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«Занимательная История»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Е.В.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6а, б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«Юный филолог»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 w:rsidRPr="0068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«Компьютер – мой друг»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Кустова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</w:tr>
      <w:tr w:rsidR="00EE14C2" w:rsidRPr="00682A2E" w:rsidTr="0009217F">
        <w:trPr>
          <w:trHeight w:val="321"/>
        </w:trPr>
        <w:tc>
          <w:tcPr>
            <w:tcW w:w="2268" w:type="dxa"/>
            <w:vMerge w:val="restart"/>
          </w:tcPr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</w:p>
          <w:p w:rsidR="00EE14C2" w:rsidRPr="00682A2E" w:rsidRDefault="00EE14C2" w:rsidP="0009217F">
            <w:pPr>
              <w:jc w:val="left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</w:rPr>
              <w:t>Общекультурная</w:t>
            </w: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«Наш театр»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О.А.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«Оригами»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Ивашова Е.Н.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Т.А.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«Флористика»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Душевская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«Аппликация»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Душевская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spellStart"/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Мастерята</w:t>
            </w:r>
            <w:proofErr w:type="spellEnd"/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Шелудько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«Оригами»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Л.Г.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  <w:textDirection w:val="btLr"/>
          </w:tcPr>
          <w:p w:rsidR="00EE14C2" w:rsidRPr="00682A2E" w:rsidRDefault="00EE14C2" w:rsidP="00EE14C2">
            <w:pPr>
              <w:ind w:left="113" w:right="11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Л.Г.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E14C2" w:rsidRPr="00682A2E" w:rsidTr="0009217F">
        <w:trPr>
          <w:trHeight w:val="435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«Кукольный театр»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EE14C2" w:rsidRPr="00682A2E" w:rsidTr="0009217F">
        <w:trPr>
          <w:trHeight w:val="435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Гарина Н.Д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Калабухова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E14C2" w:rsidRPr="00682A2E" w:rsidTr="0009217F">
        <w:trPr>
          <w:trHeight w:val="164"/>
        </w:trPr>
        <w:tc>
          <w:tcPr>
            <w:tcW w:w="2268" w:type="dxa"/>
            <w:vMerge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«Музыка и мы»</w:t>
            </w:r>
          </w:p>
        </w:tc>
        <w:tc>
          <w:tcPr>
            <w:tcW w:w="2446" w:type="dxa"/>
          </w:tcPr>
          <w:p w:rsidR="00EE14C2" w:rsidRPr="00682A2E" w:rsidRDefault="00EE14C2" w:rsidP="00EE1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Калабухова</w:t>
            </w:r>
            <w:proofErr w:type="spellEnd"/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</w:t>
            </w:r>
          </w:p>
        </w:tc>
        <w:tc>
          <w:tcPr>
            <w:tcW w:w="1475" w:type="dxa"/>
          </w:tcPr>
          <w:p w:rsidR="00EE14C2" w:rsidRPr="00682A2E" w:rsidRDefault="00EE14C2" w:rsidP="00EE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9217F" w:rsidRDefault="0009217F" w:rsidP="0009217F">
      <w:pPr>
        <w:spacing w:after="0"/>
        <w:jc w:val="both"/>
        <w:rPr>
          <w:rFonts w:ascii="Times New Roman" w:eastAsia="Times New Roman" w:hAnsi="Times New Roman" w:cs="Times New Roman"/>
          <w:b/>
          <w:shadow/>
          <w:color w:val="080892"/>
          <w:sz w:val="36"/>
          <w:szCs w:val="36"/>
        </w:rPr>
      </w:pPr>
    </w:p>
    <w:p w:rsidR="0009217F" w:rsidRPr="0009217F" w:rsidRDefault="0009217F" w:rsidP="0009217F">
      <w:pPr>
        <w:spacing w:after="0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09217F">
        <w:rPr>
          <w:rFonts w:ascii="Times New Roman" w:eastAsia="Times New Roman" w:hAnsi="Times New Roman" w:cs="Times New Roman"/>
          <w:b/>
          <w:shadow/>
          <w:sz w:val="24"/>
          <w:szCs w:val="24"/>
        </w:rPr>
        <w:t>Направления  кружкой работы МБОУ СШ № 9</w:t>
      </w:r>
    </w:p>
    <w:p w:rsidR="0009217F" w:rsidRPr="0009217F" w:rsidRDefault="0009217F" w:rsidP="0009217F">
      <w:pPr>
        <w:spacing w:after="0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09217F">
        <w:rPr>
          <w:rFonts w:ascii="Times New Roman" w:eastAsia="Times New Roman" w:hAnsi="Times New Roman" w:cs="Times New Roman"/>
          <w:b/>
          <w:shadow/>
          <w:sz w:val="24"/>
          <w:szCs w:val="24"/>
        </w:rPr>
        <w:t>на 2017-2018 учебный год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2268"/>
        <w:gridCol w:w="3828"/>
        <w:gridCol w:w="2409"/>
        <w:gridCol w:w="1418"/>
      </w:tblGrid>
      <w:tr w:rsidR="0009217F" w:rsidRPr="00882D59" w:rsidTr="0009217F">
        <w:trPr>
          <w:trHeight w:val="108"/>
        </w:trPr>
        <w:tc>
          <w:tcPr>
            <w:tcW w:w="2268" w:type="dxa"/>
          </w:tcPr>
          <w:p w:rsidR="0009217F" w:rsidRPr="00882D59" w:rsidRDefault="0009217F" w:rsidP="003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28" w:type="dxa"/>
          </w:tcPr>
          <w:p w:rsidR="0009217F" w:rsidRPr="00882D59" w:rsidRDefault="0009217F" w:rsidP="00361141">
            <w:pPr>
              <w:rPr>
                <w:sz w:val="24"/>
                <w:szCs w:val="24"/>
              </w:rPr>
            </w:pPr>
            <w:r w:rsidRPr="00882D5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409" w:type="dxa"/>
          </w:tcPr>
          <w:p w:rsidR="0009217F" w:rsidRPr="00882D59" w:rsidRDefault="0009217F" w:rsidP="00361141">
            <w:pPr>
              <w:rPr>
                <w:sz w:val="24"/>
                <w:szCs w:val="24"/>
              </w:rPr>
            </w:pPr>
            <w:r w:rsidRPr="00882D59">
              <w:rPr>
                <w:rFonts w:ascii="Times New Roman" w:hAnsi="Times New Roman" w:cs="Times New Roman"/>
                <w:sz w:val="24"/>
                <w:szCs w:val="24"/>
              </w:rPr>
              <w:t>Ф.И. О руководителя</w:t>
            </w:r>
          </w:p>
        </w:tc>
        <w:tc>
          <w:tcPr>
            <w:tcW w:w="1418" w:type="dxa"/>
          </w:tcPr>
          <w:p w:rsidR="0009217F" w:rsidRPr="00882D59" w:rsidRDefault="0009217F" w:rsidP="003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 w:val="restart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i/>
                <w:color w:val="080892"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i/>
                <w:color w:val="080892"/>
                <w:sz w:val="24"/>
                <w:szCs w:val="24"/>
              </w:rPr>
              <w:t>Спортивно  -     оздоровительное</w:t>
            </w:r>
          </w:p>
          <w:p w:rsidR="0009217F" w:rsidRPr="00882D59" w:rsidRDefault="0009217F" w:rsidP="0009217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«Ритмика»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 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«Аэробика»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 w:val="restart"/>
          </w:tcPr>
          <w:p w:rsidR="0009217F" w:rsidRPr="00882D59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882D59">
              <w:rPr>
                <w:rFonts w:ascii="Times New Roman" w:hAnsi="Times New Roman" w:cs="Times New Roman"/>
                <w:b/>
                <w:i/>
                <w:color w:val="08089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«РОСТ»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О.А.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«Умники и умницы»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Лежнева В.В.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«Риторика»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Лежнева В.В.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«Учимся любить книгу»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Т.А.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«Грамматика»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Торопова Е.М.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7б  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«РОСТ»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Шелудько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«Умники и умницы»</w:t>
            </w:r>
          </w:p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«РОСТ»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А.С.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«Юный филолог»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КолесниченкоО.А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«Учимся любить книгу»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Ивашова Е.Н.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«Картография»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Новратюк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«Изучение космоса»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Новратюк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</w:tr>
      <w:tr w:rsidR="0009217F" w:rsidRPr="00882D59" w:rsidTr="0009217F">
        <w:trPr>
          <w:trHeight w:val="532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 В мире чисел»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Л.С.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5а, 5б</w:t>
            </w:r>
          </w:p>
        </w:tc>
      </w:tr>
      <w:tr w:rsidR="0009217F" w:rsidRPr="00882D59" w:rsidTr="0009217F">
        <w:trPr>
          <w:trHeight w:val="95"/>
        </w:trPr>
        <w:tc>
          <w:tcPr>
            <w:tcW w:w="2268" w:type="dxa"/>
            <w:vMerge w:val="restart"/>
          </w:tcPr>
          <w:p w:rsidR="0009217F" w:rsidRPr="00882D59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882D59">
              <w:rPr>
                <w:rFonts w:ascii="Times New Roman" w:hAnsi="Times New Roman" w:cs="Times New Roman"/>
                <w:b/>
                <w:i/>
                <w:color w:val="080892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«В мире театра»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Е.В.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«Оригами»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Е.В.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«Кукольный театр»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«Оригами»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Ивашова Е.Н.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«Флористика»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Душевская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6  - 7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«Аппликация»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Душевская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217F" w:rsidRPr="00882D59" w:rsidTr="0009217F">
        <w:trPr>
          <w:trHeight w:val="10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Л.Г.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</w:tr>
      <w:tr w:rsidR="0009217F" w:rsidRPr="00882D59" w:rsidTr="0009217F">
        <w:trPr>
          <w:trHeight w:val="477"/>
        </w:trPr>
        <w:tc>
          <w:tcPr>
            <w:tcW w:w="2268" w:type="dxa"/>
            <w:vMerge w:val="restart"/>
          </w:tcPr>
          <w:p w:rsidR="0009217F" w:rsidRPr="00882D59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882D59">
              <w:rPr>
                <w:rFonts w:ascii="Times New Roman" w:hAnsi="Times New Roman" w:cs="Times New Roman"/>
                <w:b/>
                <w:i/>
                <w:color w:val="080892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«Юный эколог»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8а, б</w:t>
            </w:r>
          </w:p>
        </w:tc>
      </w:tr>
      <w:tr w:rsidR="0009217F" w:rsidRPr="00882D59" w:rsidTr="0009217F">
        <w:trPr>
          <w:trHeight w:val="73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 Разговор о правильном питании»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О.А.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</w:tr>
      <w:tr w:rsidR="0009217F" w:rsidRPr="00882D59" w:rsidTr="0009217F">
        <w:trPr>
          <w:trHeight w:val="738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«Если хочешь быть </w:t>
            </w:r>
            <w:proofErr w:type="gramStart"/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здоров</w:t>
            </w:r>
            <w:proofErr w:type="gramEnd"/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-  правильно питайся 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Т.А.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</w:tr>
      <w:tr w:rsidR="0009217F" w:rsidRPr="00882D59" w:rsidTr="0009217F">
        <w:trPr>
          <w:trHeight w:val="512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«В дружбе с природой»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Л.Г.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</w:tr>
      <w:tr w:rsidR="0009217F" w:rsidRPr="00882D59" w:rsidTr="0009217F">
        <w:trPr>
          <w:trHeight w:val="500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«Школа докторов природы»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А.С.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09217F" w:rsidRPr="00882D59" w:rsidTr="0009217F">
        <w:trPr>
          <w:trHeight w:val="500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«Я познаю и охраняю свою планету»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</w:tr>
      <w:tr w:rsidR="0009217F" w:rsidRPr="00882D59" w:rsidTr="0009217F">
        <w:trPr>
          <w:trHeight w:val="489"/>
        </w:trPr>
        <w:tc>
          <w:tcPr>
            <w:tcW w:w="2268" w:type="dxa"/>
            <w:vMerge/>
          </w:tcPr>
          <w:p w:rsidR="0009217F" w:rsidRPr="00882D59" w:rsidRDefault="0009217F" w:rsidP="0009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«Территория здоровья»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217F" w:rsidRPr="00882D59" w:rsidTr="0009217F">
        <w:trPr>
          <w:trHeight w:val="489"/>
        </w:trPr>
        <w:tc>
          <w:tcPr>
            <w:tcW w:w="2268" w:type="dxa"/>
            <w:vMerge w:val="restart"/>
          </w:tcPr>
          <w:p w:rsidR="0009217F" w:rsidRPr="00882D59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882D59">
              <w:rPr>
                <w:rFonts w:ascii="Times New Roman" w:hAnsi="Times New Roman" w:cs="Times New Roman"/>
                <w:b/>
                <w:i/>
                <w:color w:val="080892"/>
                <w:sz w:val="24"/>
                <w:szCs w:val="24"/>
              </w:rPr>
              <w:t>Духовно - нравственное</w:t>
            </w: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«Клуб веселых затей»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Шелудько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09217F" w:rsidRPr="00882D59" w:rsidTr="0009217F">
        <w:trPr>
          <w:trHeight w:val="489"/>
        </w:trPr>
        <w:tc>
          <w:tcPr>
            <w:tcW w:w="2268" w:type="dxa"/>
            <w:vMerge/>
          </w:tcPr>
          <w:p w:rsidR="0009217F" w:rsidRPr="00882D59" w:rsidRDefault="0009217F" w:rsidP="0036114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«Мой уютный дом»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Гарина Н.Д.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9217F" w:rsidRPr="00882D59" w:rsidTr="0009217F">
        <w:trPr>
          <w:trHeight w:val="500"/>
        </w:trPr>
        <w:tc>
          <w:tcPr>
            <w:tcW w:w="2268" w:type="dxa"/>
            <w:vMerge/>
          </w:tcPr>
          <w:p w:rsidR="0009217F" w:rsidRPr="00882D59" w:rsidRDefault="0009217F" w:rsidP="0036114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«Юные модницы»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Гарина Н.Д.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217F" w:rsidRPr="00882D59" w:rsidTr="0009217F">
        <w:trPr>
          <w:trHeight w:val="500"/>
        </w:trPr>
        <w:tc>
          <w:tcPr>
            <w:tcW w:w="2268" w:type="dxa"/>
            <w:vMerge/>
          </w:tcPr>
          <w:p w:rsidR="0009217F" w:rsidRPr="00882D59" w:rsidRDefault="0009217F" w:rsidP="0036114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«Час общения»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Е.В.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</w:tr>
      <w:tr w:rsidR="0009217F" w:rsidRPr="00882D59" w:rsidTr="0009217F">
        <w:trPr>
          <w:trHeight w:val="751"/>
        </w:trPr>
        <w:tc>
          <w:tcPr>
            <w:tcW w:w="2268" w:type="dxa"/>
            <w:vMerge/>
          </w:tcPr>
          <w:p w:rsidR="0009217F" w:rsidRPr="00882D59" w:rsidRDefault="0009217F" w:rsidP="0036114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«Развитие творческого мышления»</w:t>
            </w: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Т.В.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217F" w:rsidRPr="00882D59" w:rsidTr="0009217F">
        <w:trPr>
          <w:trHeight w:val="698"/>
        </w:trPr>
        <w:tc>
          <w:tcPr>
            <w:tcW w:w="2268" w:type="dxa"/>
            <w:vMerge/>
          </w:tcPr>
          <w:p w:rsidR="0009217F" w:rsidRPr="00882D59" w:rsidRDefault="0009217F" w:rsidP="0036114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217F" w:rsidRPr="0009217F" w:rsidRDefault="0009217F" w:rsidP="0009217F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«Музыка и мы»</w:t>
            </w:r>
          </w:p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17F" w:rsidRPr="0009217F" w:rsidRDefault="0009217F" w:rsidP="0009217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Калабухова</w:t>
            </w:r>
            <w:proofErr w:type="spellEnd"/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</w:t>
            </w:r>
          </w:p>
        </w:tc>
        <w:tc>
          <w:tcPr>
            <w:tcW w:w="1418" w:type="dxa"/>
          </w:tcPr>
          <w:p w:rsidR="0009217F" w:rsidRPr="0009217F" w:rsidRDefault="0009217F" w:rsidP="00361141">
            <w:pPr>
              <w:rPr>
                <w:b/>
                <w:sz w:val="24"/>
                <w:szCs w:val="24"/>
              </w:rPr>
            </w:pPr>
            <w:r w:rsidRPr="00092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E14C2" w:rsidRPr="00682A2E" w:rsidRDefault="00EE14C2" w:rsidP="00EE14C2">
      <w:pPr>
        <w:shd w:val="clear" w:color="auto" w:fill="FFFFFF"/>
        <w:tabs>
          <w:tab w:val="left" w:pos="284"/>
          <w:tab w:val="left" w:pos="426"/>
        </w:tabs>
        <w:ind w:right="-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A2E">
        <w:rPr>
          <w:rFonts w:ascii="Times New Roman" w:hAnsi="Times New Roman" w:cs="Times New Roman"/>
          <w:b/>
          <w:color w:val="000000"/>
          <w:sz w:val="24"/>
          <w:szCs w:val="24"/>
        </w:rPr>
        <w:t>Процент занятости учащихся в кружках по классам предоставлен на следующей диаграмме.</w:t>
      </w:r>
      <w:bookmarkStart w:id="0" w:name="_1376253284"/>
      <w:bookmarkStart w:id="1" w:name="_1376253236"/>
      <w:bookmarkStart w:id="2" w:name="_1376253124"/>
      <w:bookmarkStart w:id="3" w:name="_1376251632"/>
      <w:bookmarkEnd w:id="0"/>
      <w:bookmarkEnd w:id="1"/>
      <w:bookmarkEnd w:id="2"/>
      <w:bookmarkEnd w:id="3"/>
    </w:p>
    <w:p w:rsidR="00EE14C2" w:rsidRPr="00682A2E" w:rsidRDefault="00EE14C2" w:rsidP="00EE14C2">
      <w:pPr>
        <w:shd w:val="clear" w:color="auto" w:fill="FFFFFF"/>
        <w:tabs>
          <w:tab w:val="left" w:pos="284"/>
          <w:tab w:val="left" w:pos="426"/>
        </w:tabs>
        <w:ind w:left="142"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A2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0" cy="3467100"/>
            <wp:effectExtent l="19050" t="0" r="1905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14C2" w:rsidRPr="00682A2E" w:rsidRDefault="00EE14C2" w:rsidP="00EE14C2">
      <w:pPr>
        <w:ind w:left="196" w:right="20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 xml:space="preserve">Анализируя 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>диаграммы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следует отметить, что наиболее высокая занятость учащихся 1-8 классы  - 10%, чуть ниже 9-11 (связано с подготовкой к ОГЭ и ЕГЭ) </w:t>
      </w:r>
    </w:p>
    <w:p w:rsidR="00EE14C2" w:rsidRPr="00682A2E" w:rsidRDefault="00EE14C2" w:rsidP="00EE14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2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родителями и законными</w:t>
      </w: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обучающихся велась в следующих направлениях:</w:t>
      </w:r>
      <w:proofErr w:type="gramEnd"/>
    </w:p>
    <w:p w:rsidR="00A11269" w:rsidRPr="00A11269" w:rsidRDefault="00A11269" w:rsidP="00A1126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11269">
        <w:rPr>
          <w:rFonts w:ascii="Times New Roman" w:hAnsi="Times New Roman" w:cs="Times New Roman"/>
          <w:sz w:val="24"/>
          <w:szCs w:val="24"/>
        </w:rPr>
        <w:t>лектории для родителей;</w:t>
      </w:r>
    </w:p>
    <w:p w:rsidR="00A11269" w:rsidRPr="00A11269" w:rsidRDefault="00A11269" w:rsidP="00A1126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11269">
        <w:rPr>
          <w:rFonts w:ascii="Times New Roman" w:hAnsi="Times New Roman" w:cs="Times New Roman"/>
          <w:sz w:val="24"/>
          <w:szCs w:val="24"/>
        </w:rPr>
        <w:t>- родительский клуб;</w:t>
      </w:r>
    </w:p>
    <w:p w:rsidR="00A11269" w:rsidRPr="00A11269" w:rsidRDefault="00A11269" w:rsidP="00A1126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11269">
        <w:rPr>
          <w:rFonts w:ascii="Times New Roman" w:hAnsi="Times New Roman" w:cs="Times New Roman"/>
          <w:sz w:val="24"/>
          <w:szCs w:val="24"/>
        </w:rPr>
        <w:t>- классные часы с привлечением родителей-специалистов в областях медицины, правопорядка;</w:t>
      </w:r>
    </w:p>
    <w:p w:rsidR="00A11269" w:rsidRPr="00A11269" w:rsidRDefault="00A11269" w:rsidP="00A1126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11269">
        <w:rPr>
          <w:rFonts w:ascii="Times New Roman" w:hAnsi="Times New Roman" w:cs="Times New Roman"/>
          <w:sz w:val="24"/>
          <w:szCs w:val="24"/>
        </w:rPr>
        <w:t>- занятия школьного сетевого родительского клуба;</w:t>
      </w:r>
    </w:p>
    <w:p w:rsidR="00A11269" w:rsidRPr="00A11269" w:rsidRDefault="00A11269" w:rsidP="00A1126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11269">
        <w:rPr>
          <w:rFonts w:ascii="Times New Roman" w:hAnsi="Times New Roman" w:cs="Times New Roman"/>
          <w:sz w:val="24"/>
          <w:szCs w:val="24"/>
        </w:rPr>
        <w:t xml:space="preserve"> - творческие отчеты о проделанной работе в классах совместно с родителями;</w:t>
      </w:r>
    </w:p>
    <w:p w:rsidR="00A11269" w:rsidRPr="00A11269" w:rsidRDefault="00A11269" w:rsidP="00A1126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11269">
        <w:rPr>
          <w:rFonts w:ascii="Times New Roman" w:hAnsi="Times New Roman" w:cs="Times New Roman"/>
          <w:sz w:val="24"/>
          <w:szCs w:val="24"/>
        </w:rPr>
        <w:t>- заседания родительского комитета;</w:t>
      </w:r>
    </w:p>
    <w:p w:rsidR="00A11269" w:rsidRPr="00A11269" w:rsidRDefault="00A11269" w:rsidP="00A1126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11269">
        <w:rPr>
          <w:rFonts w:ascii="Times New Roman" w:hAnsi="Times New Roman" w:cs="Times New Roman"/>
          <w:sz w:val="24"/>
          <w:szCs w:val="24"/>
        </w:rPr>
        <w:t xml:space="preserve">- награждение родителей благодарственными письмами на торжественной линейке по случаю окончания учебного года. </w:t>
      </w:r>
    </w:p>
    <w:p w:rsidR="00A11269" w:rsidRPr="00A11269" w:rsidRDefault="00A11269" w:rsidP="00A11269">
      <w:pPr>
        <w:shd w:val="clear" w:color="auto" w:fill="FFFFFF"/>
        <w:spacing w:after="0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11269">
        <w:rPr>
          <w:rFonts w:ascii="Times New Roman" w:hAnsi="Times New Roman" w:cs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сотрудничество с родителями – это родительские собрания, родительские всеобучи, заседания родительских комитетов, организация концертов для родителей, участие родителей в  школьных мероприятиях, спортивные мероприятия, оформление поздравлений  к праздникам.</w:t>
      </w:r>
    </w:p>
    <w:p w:rsidR="006D225D" w:rsidRPr="00A11269" w:rsidRDefault="00A11269" w:rsidP="00A11269">
      <w:pPr>
        <w:shd w:val="clear" w:color="auto" w:fill="FFFFFF"/>
        <w:spacing w:after="0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11269">
        <w:rPr>
          <w:rFonts w:ascii="Times New Roman" w:hAnsi="Times New Roman" w:cs="Times New Roman"/>
          <w:color w:val="000000"/>
          <w:sz w:val="24"/>
          <w:szCs w:val="24"/>
        </w:rPr>
        <w:t> Следует отметить, что на должном уровне было организовано в течение года психолого-педагогическое просвещение родителей через общешкольные и классные родительские всеобучи. Большой упор делался на профилактику правонарушений среди подростков.</w:t>
      </w:r>
    </w:p>
    <w:p w:rsidR="006D225D" w:rsidRPr="00682A2E" w:rsidRDefault="006D225D" w:rsidP="00EE14C2">
      <w:pPr>
        <w:jc w:val="left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</w:p>
    <w:p w:rsidR="00EE14C2" w:rsidRPr="00682A2E" w:rsidRDefault="00EE14C2" w:rsidP="00EE14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2A2E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Участие школы в городских, областных и всероссийских  мероприятиях.</w:t>
      </w:r>
    </w:p>
    <w:p w:rsidR="00EE14C2" w:rsidRPr="00682A2E" w:rsidRDefault="00EE14C2" w:rsidP="00EE14C2">
      <w:pPr>
        <w:tabs>
          <w:tab w:val="left" w:pos="284"/>
          <w:tab w:val="left" w:pos="426"/>
        </w:tabs>
        <w:ind w:left="142"/>
        <w:rPr>
          <w:b/>
          <w:bCs/>
          <w:spacing w:val="-11"/>
          <w:sz w:val="28"/>
          <w:szCs w:val="28"/>
        </w:rPr>
      </w:pPr>
      <w:r w:rsidRPr="00682A2E">
        <w:rPr>
          <w:rFonts w:ascii="Times New Roman" w:hAnsi="Times New Roman" w:cs="Times New Roman"/>
          <w:spacing w:val="-11"/>
          <w:sz w:val="24"/>
          <w:szCs w:val="24"/>
        </w:rPr>
        <w:t>Участие школы в городских массовых мероприятиях представле</w:t>
      </w:r>
      <w:r w:rsidRPr="00682A2E">
        <w:rPr>
          <w:rFonts w:ascii="Times New Roman" w:hAnsi="Times New Roman" w:cs="Times New Roman"/>
          <w:sz w:val="24"/>
          <w:szCs w:val="24"/>
        </w:rPr>
        <w:t>но в следующей таблице:</w:t>
      </w:r>
    </w:p>
    <w:tbl>
      <w:tblPr>
        <w:tblW w:w="991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87"/>
        <w:gridCol w:w="673"/>
        <w:gridCol w:w="850"/>
        <w:gridCol w:w="709"/>
        <w:gridCol w:w="709"/>
        <w:gridCol w:w="567"/>
        <w:gridCol w:w="567"/>
        <w:gridCol w:w="567"/>
        <w:gridCol w:w="672"/>
        <w:gridCol w:w="521"/>
        <w:gridCol w:w="520"/>
        <w:gridCol w:w="521"/>
        <w:gridCol w:w="520"/>
        <w:gridCol w:w="521"/>
        <w:gridCol w:w="588"/>
        <w:gridCol w:w="521"/>
      </w:tblGrid>
      <w:tr w:rsidR="00EE14C2" w:rsidRPr="00682A2E" w:rsidTr="00CF0B70">
        <w:trPr>
          <w:cantSplit/>
          <w:trHeight w:val="327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Краеведческий калейдоскоп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Неделя технического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Фестиваль  художественной самодеятельности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Люби и знай свой край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Соревнования по туристическому многоборью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Сумма  мест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молодёжи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extDirection w:val="btLr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EE14C2" w:rsidRPr="00682A2E" w:rsidTr="00EE14C2">
        <w:trPr>
          <w:trHeight w:val="5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A2E">
              <w:rPr>
                <w:rFonts w:ascii="Times New Roman" w:hAnsi="Times New Roman" w:cs="Times New Roman"/>
                <w:b/>
                <w:sz w:val="20"/>
                <w:szCs w:val="20"/>
              </w:rPr>
              <w:t>2014 - 2015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E14C2" w:rsidRPr="00682A2E" w:rsidTr="00EE14C2">
        <w:trPr>
          <w:trHeight w:val="55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A2E">
              <w:rPr>
                <w:rFonts w:ascii="Times New Roman" w:hAnsi="Times New Roman" w:cs="Times New Roman"/>
                <w:b/>
                <w:sz w:val="20"/>
                <w:szCs w:val="20"/>
              </w:rPr>
              <w:t>2015 - 2016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14C2" w:rsidRPr="00682A2E" w:rsidTr="00EE14C2">
        <w:trPr>
          <w:trHeight w:val="55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EE14C2" w:rsidRPr="00682A2E" w:rsidRDefault="00EE14C2" w:rsidP="00EE14C2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E14C2" w:rsidRDefault="00EE14C2" w:rsidP="00EE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4C2" w:rsidRDefault="00EE14C2" w:rsidP="00EE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440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учащихся МБОУ СШ №9 победителях и призеров</w:t>
      </w:r>
      <w:r w:rsidRPr="006B2440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 xml:space="preserve"> в городских, областных и </w:t>
      </w:r>
      <w:r w:rsidRPr="00BC2F85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всероссийских  мероприятиях и</w:t>
      </w:r>
      <w:r w:rsidRPr="00BC2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конкурсах </w:t>
      </w:r>
      <w:r w:rsidR="00962FA8" w:rsidRPr="00BC2F8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C2F85">
        <w:rPr>
          <w:rFonts w:ascii="Times New Roman" w:hAnsi="Times New Roman" w:cs="Times New Roman"/>
          <w:b/>
          <w:sz w:val="24"/>
          <w:szCs w:val="24"/>
          <w:u w:val="single"/>
        </w:rPr>
        <w:t>017 год</w:t>
      </w:r>
      <w:r w:rsidRPr="006B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14C2" w:rsidRPr="006B2440" w:rsidRDefault="00EE14C2" w:rsidP="00EE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567"/>
        <w:gridCol w:w="2410"/>
        <w:gridCol w:w="3402"/>
        <w:gridCol w:w="1524"/>
        <w:gridCol w:w="1453"/>
        <w:gridCol w:w="1134"/>
      </w:tblGrid>
      <w:tr w:rsidR="00EE14C2" w:rsidRPr="00682A2E" w:rsidTr="00060EB7">
        <w:tc>
          <w:tcPr>
            <w:tcW w:w="567" w:type="dxa"/>
            <w:shd w:val="clear" w:color="auto" w:fill="D9D9D9" w:themeFill="background1" w:themeFillShade="D9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E14C2" w:rsidRPr="006B2440" w:rsidRDefault="00EE14C2" w:rsidP="00EE14C2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  <w:b/>
              </w:rPr>
              <w:t xml:space="preserve">ФИ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Городская выставка технического и декоративно прикладного творчества.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Будко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Галина</w:t>
            </w:r>
          </w:p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 9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 номинация «Вышивка»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Городская выставка технического и декоративно прикладного творчества.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Калабухова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Алена</w:t>
            </w:r>
          </w:p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2440">
              <w:rPr>
                <w:rFonts w:ascii="Times New Roman" w:hAnsi="Times New Roman" w:cs="Times New Roman"/>
              </w:rPr>
              <w:t>9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 конкурс «</w:t>
            </w:r>
            <w:proofErr w:type="spellStart"/>
            <w:r w:rsidRPr="006B2440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модница»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Городская выставка технического и декоративно прикладного творчества.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Карпушова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440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</w:t>
            </w:r>
          </w:p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7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 конкурс «</w:t>
            </w:r>
            <w:proofErr w:type="spellStart"/>
            <w:r w:rsidRPr="006B2440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модница»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Городская выставка технического и декоративно прикладного творчества.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Плетнёва Марина </w:t>
            </w:r>
          </w:p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8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 Номинация «работа с природным материалом»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Городская выставка технического и декоративно прикладного творчества.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Васильева Анастасия 10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 номинация «Роспись»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Муниципальный этап всероссийской акции « Я – гражданин России»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Группа учащихся.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14 апреля 2017г.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</w:t>
            </w:r>
            <w:r w:rsidRPr="006B2440">
              <w:rPr>
                <w:rFonts w:ascii="Times New Roman" w:hAnsi="Times New Roman" w:cs="Times New Roman"/>
              </w:rPr>
              <w:lastRenderedPageBreak/>
              <w:t xml:space="preserve">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 xml:space="preserve">3 региональная научно </w:t>
            </w:r>
            <w:r w:rsidRPr="006B2440">
              <w:rPr>
                <w:rFonts w:ascii="Times New Roman" w:hAnsi="Times New Roman" w:cs="Times New Roman"/>
              </w:rPr>
              <w:lastRenderedPageBreak/>
              <w:t>практическая конференция « Одаренные дети – будущее России»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 xml:space="preserve">Никифорова </w:t>
            </w:r>
            <w:r w:rsidRPr="006B2440">
              <w:rPr>
                <w:rFonts w:ascii="Times New Roman" w:hAnsi="Times New Roman" w:cs="Times New Roman"/>
              </w:rPr>
              <w:lastRenderedPageBreak/>
              <w:t xml:space="preserve">Оксана </w:t>
            </w:r>
            <w:proofErr w:type="spellStart"/>
            <w:r w:rsidRPr="006B2440">
              <w:rPr>
                <w:rFonts w:ascii="Times New Roman" w:hAnsi="Times New Roman" w:cs="Times New Roman"/>
              </w:rPr>
              <w:t>Шацкова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440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B2440">
              <w:rPr>
                <w:rFonts w:ascii="Times New Roman" w:hAnsi="Times New Roman" w:cs="Times New Roman"/>
              </w:rPr>
              <w:t>9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 xml:space="preserve">Диплом 3 </w:t>
            </w:r>
            <w:r w:rsidRPr="006B2440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 xml:space="preserve">21 марта </w:t>
            </w:r>
            <w:r w:rsidRPr="006B2440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Городская игра «Путешествие в страну Физика»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Группа учащихся.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16 марта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Соревнования по легкоатлетическому кроссу городской спартакиады обучающихся общеобразовательных школ</w:t>
            </w:r>
          </w:p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учащихся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Сентябрь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Конкурс репортажей в СМИ «</w:t>
            </w:r>
            <w:proofErr w:type="spellStart"/>
            <w:r w:rsidRPr="006B2440">
              <w:rPr>
                <w:rFonts w:ascii="Times New Roman" w:hAnsi="Times New Roman" w:cs="Times New Roman"/>
              </w:rPr>
              <w:t>Турслёт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– это здорово!» Туристического слёта учащихся общеобразовательных школ города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учащихся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13 мая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Конкурс биваков Туристического слёта учащихся общеобразовательных школ города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учащихся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13 мая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Детский экологический парламент «Мы заботимся о природе» номинация «Плакат»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Безверхова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Диана </w:t>
            </w:r>
            <w:proofErr w:type="gramStart"/>
            <w:r w:rsidRPr="006B2440">
              <w:rPr>
                <w:rFonts w:ascii="Times New Roman" w:hAnsi="Times New Roman" w:cs="Times New Roman"/>
              </w:rPr>
              <w:t>8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17 февраля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Городской конкурс «Ученик года» 4 тур.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Кечина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Анастасия 11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Победитель.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09 февраля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Городской конкурс «Ученик года» 5 тур.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Кечина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Анастасия 11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Победитель.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05 апреля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Городской конкурс «Ученик года» 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Кечина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Анастасия 11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05 апреля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Городской конкурс моделей ученического самоуправления «Лидер и его команда» 2016-2017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Шандакова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440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2440">
              <w:rPr>
                <w:rFonts w:ascii="Times New Roman" w:hAnsi="Times New Roman" w:cs="Times New Roman"/>
              </w:rPr>
              <w:t>8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Самый активный лидер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28 апреля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Городские соревнования по «Президентским состязаниям»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Апрель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</w:t>
            </w:r>
            <w:r w:rsidR="00A05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Всероссийский конкурс творческих работ «Мир глазами </w:t>
            </w:r>
            <w:r w:rsidRPr="006B2440">
              <w:rPr>
                <w:rFonts w:ascii="Times New Roman" w:hAnsi="Times New Roman" w:cs="Times New Roman"/>
              </w:rPr>
              <w:lastRenderedPageBreak/>
              <w:t xml:space="preserve">детей» номинация «Плакат» 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 xml:space="preserve">Плетнева Марина 8 б </w:t>
            </w:r>
            <w:r w:rsidRPr="006B2440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27 марта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Всероссийский конкурс творческих работ «Мир глазами детей» номинация «Листовка 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Текутов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Роман 9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27 марта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Всероссийский конкурс исследовательских проектов по предметам номинация «Физика, химия»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Никифорова Оксана </w:t>
            </w:r>
            <w:proofErr w:type="gramStart"/>
            <w:r w:rsidRPr="006B2440">
              <w:rPr>
                <w:rFonts w:ascii="Times New Roman" w:hAnsi="Times New Roman" w:cs="Times New Roman"/>
              </w:rPr>
              <w:t>9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10 мая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Региональный конкурс проектов «Планета идей»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Баранникова Варвара </w:t>
            </w:r>
            <w:proofErr w:type="gramStart"/>
            <w:r w:rsidRPr="006B2440">
              <w:rPr>
                <w:rFonts w:ascii="Times New Roman" w:hAnsi="Times New Roman" w:cs="Times New Roman"/>
              </w:rPr>
              <w:t>6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4 мая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Кубок городского округа – город Камышин по спортивному туризму на пешеходных дистанциях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учащихся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Всероссийская массовая лыжная гонка «Лыжня России - 2017»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Демкин Иван 10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Всероссийская массовая лыжная гонка «Лыжня России - 2017»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Грицак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Диана 10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Всероссийская массовая лыжная гонка «Лыжня России - 2017»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Белицкий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Алексей  8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Открытое первенство города Камышина по спортивному туризму и пешеходным дистанциям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Кудинова Альбина  8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9-10 февраля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Открытое первенство города Камышина по спортивному туризму и пешеходным дистанциям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Попова Екатерина 8б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9-10 февраля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Открытое первенство города Камышина по спортивному туризму и пешеходным дистанциям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Кубенко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Кирилл   </w:t>
            </w:r>
            <w:proofErr w:type="gramStart"/>
            <w:r w:rsidRPr="006B2440">
              <w:rPr>
                <w:rFonts w:ascii="Times New Roman" w:hAnsi="Times New Roman" w:cs="Times New Roman"/>
              </w:rPr>
              <w:t>6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9-10 февраля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физической культуре и спорту Администрации </w:t>
            </w:r>
            <w:r w:rsidRPr="006B2440">
              <w:rPr>
                <w:rFonts w:ascii="Times New Roman" w:hAnsi="Times New Roman" w:cs="Times New Roman"/>
              </w:rPr>
              <w:lastRenderedPageBreak/>
              <w:t>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>Открытое первенство города Камышина по спортивному туризму и пешеходным дистанциям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Кудинов Егор  6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9-10 февраля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Открытое первенство города Камышина по спортивному туризму и пешеходным дистанциям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Ковалиш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Дмитрий 6б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 (пешеходная связка)</w:t>
            </w:r>
          </w:p>
        </w:tc>
        <w:tc>
          <w:tcPr>
            <w:tcW w:w="1134" w:type="dxa"/>
          </w:tcPr>
          <w:p w:rsidR="00EE14C2" w:rsidRPr="006B2440" w:rsidRDefault="00EE14C2" w:rsidP="00076A3E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15-16 декабря 201</w:t>
            </w:r>
            <w:r w:rsidR="00076A3E">
              <w:rPr>
                <w:rFonts w:ascii="Times New Roman" w:hAnsi="Times New Roman" w:cs="Times New Roman"/>
              </w:rPr>
              <w:t>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Открытое первенство города Камышина по спортивному туризму и пешеходным дистанциям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Кудинов Егор 6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134" w:type="dxa"/>
          </w:tcPr>
          <w:p w:rsidR="00EE14C2" w:rsidRPr="006B2440" w:rsidRDefault="00EE14C2" w:rsidP="00076A3E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15-16 декабря 201</w:t>
            </w:r>
            <w:r w:rsidR="00076A3E">
              <w:rPr>
                <w:rFonts w:ascii="Times New Roman" w:hAnsi="Times New Roman" w:cs="Times New Roman"/>
              </w:rPr>
              <w:t>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Открытое первенство города Камышина по спортивному туризму и пешеходным дистанциям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Ковалиш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Дмитрий 6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 (</w:t>
            </w:r>
            <w:proofErr w:type="gramStart"/>
            <w:r w:rsidRPr="006B2440">
              <w:rPr>
                <w:rFonts w:ascii="Times New Roman" w:hAnsi="Times New Roman" w:cs="Times New Roman"/>
              </w:rPr>
              <w:t>пешеходная</w:t>
            </w:r>
            <w:proofErr w:type="gramEnd"/>
            <w:r w:rsidRPr="006B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E14C2" w:rsidRPr="006B2440" w:rsidRDefault="00EE14C2" w:rsidP="00076A3E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15-16 декабря 201</w:t>
            </w:r>
            <w:r w:rsidR="00076A3E">
              <w:rPr>
                <w:rFonts w:ascii="Times New Roman" w:hAnsi="Times New Roman" w:cs="Times New Roman"/>
              </w:rPr>
              <w:t>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Открытое первенство города Камышина по спортивному туризму и пешеходным дистанциям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Пономарева Елизавета  4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1134" w:type="dxa"/>
          </w:tcPr>
          <w:p w:rsidR="00EE14C2" w:rsidRPr="006B2440" w:rsidRDefault="00EE14C2" w:rsidP="003E0F99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</w:t>
            </w:r>
            <w:r w:rsidR="003E0F99">
              <w:rPr>
                <w:rFonts w:ascii="Times New Roman" w:hAnsi="Times New Roman" w:cs="Times New Roman"/>
              </w:rPr>
              <w:t>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tabs>
                <w:tab w:val="left" w:pos="1005"/>
              </w:tabs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Лично-командное Первенство городского округа – город Камышин по спортивному ориентированию, </w:t>
            </w:r>
            <w:proofErr w:type="gramStart"/>
            <w:r w:rsidRPr="006B2440">
              <w:rPr>
                <w:rFonts w:ascii="Times New Roman" w:hAnsi="Times New Roman" w:cs="Times New Roman"/>
              </w:rPr>
              <w:t>посвященном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100-летию со дня рождения А.П. Маресьева 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Ковалиш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Дмитрий  6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134" w:type="dxa"/>
          </w:tcPr>
          <w:p w:rsidR="00EE14C2" w:rsidRPr="006B2440" w:rsidRDefault="00EE14C2" w:rsidP="00076A3E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13 октября 201</w:t>
            </w:r>
            <w:r w:rsidR="00076A3E">
              <w:rPr>
                <w:rFonts w:ascii="Times New Roman" w:hAnsi="Times New Roman" w:cs="Times New Roman"/>
              </w:rPr>
              <w:t>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Лично-командное Первенство городского округа – город Камышин по спортивному ориентированию, </w:t>
            </w:r>
            <w:proofErr w:type="gramStart"/>
            <w:r w:rsidRPr="006B2440">
              <w:rPr>
                <w:rFonts w:ascii="Times New Roman" w:hAnsi="Times New Roman" w:cs="Times New Roman"/>
              </w:rPr>
              <w:t>посвященном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100-летию со дня рождения А.П. Маресьева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Казаков Александр  </w:t>
            </w:r>
            <w:proofErr w:type="gramStart"/>
            <w:r w:rsidRPr="006B2440">
              <w:rPr>
                <w:rFonts w:ascii="Times New Roman" w:hAnsi="Times New Roman" w:cs="Times New Roman"/>
              </w:rPr>
              <w:t>9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076A3E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13 октября 201</w:t>
            </w:r>
            <w:r w:rsidR="00076A3E">
              <w:rPr>
                <w:rFonts w:ascii="Times New Roman" w:hAnsi="Times New Roman" w:cs="Times New Roman"/>
              </w:rPr>
              <w:t>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Открытое лично – командное первенство городского округа – город Камышин  по спортивному ориентированию 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Кудинова Альбина 8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</w:t>
            </w:r>
          </w:p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(кросс – классика)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E14C2" w:rsidRPr="006B2440" w:rsidTr="00060EB7">
        <w:tc>
          <w:tcPr>
            <w:tcW w:w="567" w:type="dxa"/>
          </w:tcPr>
          <w:p w:rsidR="00EE14C2" w:rsidRPr="006B2440" w:rsidRDefault="00EE14C2" w:rsidP="00EE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этап Всероссийских массовых соревнований по спортивному ориентированию «Российский азимут – 2017»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Ковалиш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Дмитрий 6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этап Всероссийских массовых соревнований по спортивному ориентированию «Российский азимут – 2017»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Кудинова Альбина 8 б класс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этап Всероссийских массовых соревнований по спортивному </w:t>
            </w:r>
            <w:r w:rsidRPr="006B2440">
              <w:rPr>
                <w:rFonts w:ascii="Times New Roman" w:hAnsi="Times New Roman" w:cs="Times New Roman"/>
              </w:rPr>
              <w:lastRenderedPageBreak/>
              <w:t>ориентированию «Российский азимут – 2017»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lastRenderedPageBreak/>
              <w:t xml:space="preserve">Кудинов Егор 6 б класс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этап Всероссийских массовых соревнований по спортивному ориентированию «Российский азимут – 2017»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Пономарева Елизавета 4 б класс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Всероссийские массовые соревнования о </w:t>
            </w:r>
            <w:proofErr w:type="gramStart"/>
            <w:r w:rsidRPr="006B2440">
              <w:rPr>
                <w:rFonts w:ascii="Times New Roman" w:hAnsi="Times New Roman" w:cs="Times New Roman"/>
              </w:rPr>
              <w:t>спортивному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ориентировании «Российский азимут»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Кученов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Егор  5 б класс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Всероссийские массовые соревнования о </w:t>
            </w:r>
            <w:proofErr w:type="gramStart"/>
            <w:r w:rsidRPr="006B2440">
              <w:rPr>
                <w:rFonts w:ascii="Times New Roman" w:hAnsi="Times New Roman" w:cs="Times New Roman"/>
              </w:rPr>
              <w:t>спортивному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ориентировании «Российский азимут»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 w:rsidRPr="006B2440">
              <w:rPr>
                <w:rFonts w:ascii="Times New Roman" w:hAnsi="Times New Roman" w:cs="Times New Roman"/>
              </w:rPr>
              <w:t>Екактерина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8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Всероссийские массовые соревнования о </w:t>
            </w:r>
            <w:proofErr w:type="gramStart"/>
            <w:r w:rsidRPr="006B2440">
              <w:rPr>
                <w:rFonts w:ascii="Times New Roman" w:hAnsi="Times New Roman" w:cs="Times New Roman"/>
              </w:rPr>
              <w:t>спортивному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ориентировании «Российский азимут»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Аитов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Сергей  5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B244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Всероссийские массовые соревнования о </w:t>
            </w:r>
            <w:proofErr w:type="gramStart"/>
            <w:r w:rsidRPr="006B2440">
              <w:rPr>
                <w:rFonts w:ascii="Times New Roman" w:hAnsi="Times New Roman" w:cs="Times New Roman"/>
              </w:rPr>
              <w:t>спортивному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ориентировании «Российский азимут»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учащихся 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Литературное творчество: Заповедные места родного края»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Панкова Анастасия  </w:t>
            </w:r>
            <w:proofErr w:type="gramStart"/>
            <w:r w:rsidRPr="006B2440">
              <w:rPr>
                <w:rFonts w:ascii="Times New Roman" w:hAnsi="Times New Roman" w:cs="Times New Roman"/>
              </w:rPr>
              <w:t>7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20-21 апреля 2017</w:t>
            </w:r>
          </w:p>
        </w:tc>
      </w:tr>
      <w:tr w:rsidR="00EE14C2" w:rsidRPr="006B2440" w:rsidTr="00060EB7">
        <w:trPr>
          <w:trHeight w:val="1135"/>
        </w:trPr>
        <w:tc>
          <w:tcPr>
            <w:tcW w:w="567" w:type="dxa"/>
          </w:tcPr>
          <w:p w:rsidR="00EE14C2" w:rsidRPr="00755A3D" w:rsidRDefault="00EE14C2" w:rsidP="00EE14C2">
            <w:pPr>
              <w:pStyle w:val="a4"/>
              <w:spacing w:after="0"/>
              <w:rPr>
                <w:sz w:val="22"/>
                <w:szCs w:val="22"/>
              </w:rPr>
            </w:pPr>
            <w:r w:rsidRPr="00755A3D"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pStyle w:val="a4"/>
              <w:spacing w:after="0"/>
              <w:rPr>
                <w:sz w:val="22"/>
                <w:szCs w:val="22"/>
              </w:rPr>
            </w:pPr>
            <w:r w:rsidRPr="006B2440">
              <w:rPr>
                <w:sz w:val="22"/>
                <w:szCs w:val="22"/>
              </w:rPr>
              <w:t xml:space="preserve">Всероссийский творческий конкурс 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Всероссийский творческий конкурс «</w:t>
            </w:r>
            <w:proofErr w:type="spellStart"/>
            <w:r w:rsidRPr="006B2440">
              <w:rPr>
                <w:rFonts w:ascii="Times New Roman" w:hAnsi="Times New Roman" w:cs="Times New Roman"/>
              </w:rPr>
              <w:t>Талантоха</w:t>
            </w:r>
            <w:proofErr w:type="spellEnd"/>
            <w:r w:rsidRPr="006B24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Шацкова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B2440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2440">
              <w:rPr>
                <w:rFonts w:ascii="Times New Roman" w:hAnsi="Times New Roman" w:cs="Times New Roman"/>
              </w:rPr>
              <w:t>9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18 мая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Всероссийский творческий конкурс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Всероссийский творческий конкурс «</w:t>
            </w:r>
            <w:proofErr w:type="spellStart"/>
            <w:r w:rsidRPr="006B2440">
              <w:rPr>
                <w:rFonts w:ascii="Times New Roman" w:hAnsi="Times New Roman" w:cs="Times New Roman"/>
              </w:rPr>
              <w:t>Талантоха</w:t>
            </w:r>
            <w:proofErr w:type="spellEnd"/>
            <w:r w:rsidRPr="006B24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Никифорова Оксана </w:t>
            </w:r>
            <w:proofErr w:type="gramStart"/>
            <w:r w:rsidRPr="006B2440">
              <w:rPr>
                <w:rFonts w:ascii="Times New Roman" w:hAnsi="Times New Roman" w:cs="Times New Roman"/>
              </w:rPr>
              <w:t>9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18 мая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городской суд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Викторина «Знатоки права»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25 мая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Городская неделя детского и юношеского творчества. Номинация «Видеоролик»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Понт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440">
              <w:rPr>
                <w:rFonts w:ascii="Times New Roman" w:hAnsi="Times New Roman" w:cs="Times New Roman"/>
              </w:rPr>
              <w:t>Оглы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Яна 11 класс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Фестиваль детского самодеятельного творчества. Номинация «Сольный вокал» 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Шиленко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Любовь. 9 б класс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Лауреат 3 степени 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Городской конкурс моделей ученического самоуправления «Лидер и его команда»  Программа «Новогодний </w:t>
            </w:r>
            <w:proofErr w:type="spellStart"/>
            <w:r w:rsidRPr="006B2440"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 w:rsidRPr="006B24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учащихся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27 декабря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Городская игра юных инспекторов движения «Безопасное колесо». Конкурс «Знание основ оказания первой помощи»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Команда учащихся 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14 октября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Оргкомитет международного детского творческого конкурса «Осень золотая»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Международный детский творческий конкурс «Осень золотая» 2016/2017 Номинация Аппликация.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Данченко </w:t>
            </w:r>
            <w:proofErr w:type="spellStart"/>
            <w:r w:rsidRPr="006B2440">
              <w:rPr>
                <w:rFonts w:ascii="Times New Roman" w:hAnsi="Times New Roman" w:cs="Times New Roman"/>
              </w:rPr>
              <w:t>Арианна</w:t>
            </w:r>
            <w:proofErr w:type="spellEnd"/>
            <w:r w:rsidRPr="006B2440">
              <w:rPr>
                <w:rFonts w:ascii="Times New Roman" w:hAnsi="Times New Roman" w:cs="Times New Roman"/>
              </w:rPr>
              <w:t>.  3 б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34" w:type="dxa"/>
          </w:tcPr>
          <w:p w:rsidR="00EE14C2" w:rsidRPr="006B2440" w:rsidRDefault="00EE14C2" w:rsidP="00CF0B70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201</w:t>
            </w:r>
            <w:r w:rsidR="00CF0B70">
              <w:rPr>
                <w:rFonts w:ascii="Times New Roman" w:hAnsi="Times New Roman" w:cs="Times New Roman"/>
              </w:rPr>
              <w:t>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755A3D" w:rsidRDefault="00EE14C2" w:rsidP="00EE14C2">
            <w:pPr>
              <w:rPr>
                <w:rFonts w:ascii="Times New Roman" w:hAnsi="Times New Roman" w:cs="Times New Roman"/>
              </w:rPr>
            </w:pPr>
            <w:r w:rsidRPr="00755A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Городской конкурс сочинений «Мы в ответе за жизнь на планете!»</w:t>
            </w:r>
          </w:p>
        </w:tc>
        <w:tc>
          <w:tcPr>
            <w:tcW w:w="152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2440">
              <w:rPr>
                <w:rFonts w:ascii="Times New Roman" w:hAnsi="Times New Roman" w:cs="Times New Roman"/>
              </w:rPr>
              <w:t>Букова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440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6B2440">
              <w:rPr>
                <w:rFonts w:ascii="Times New Roman" w:hAnsi="Times New Roman" w:cs="Times New Roman"/>
              </w:rPr>
              <w:t xml:space="preserve"> 4а класс</w:t>
            </w:r>
          </w:p>
        </w:tc>
        <w:tc>
          <w:tcPr>
            <w:tcW w:w="1453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134" w:type="dxa"/>
          </w:tcPr>
          <w:p w:rsidR="00EE14C2" w:rsidRPr="006B2440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EE14C2" w:rsidRPr="006B2440" w:rsidTr="00060EB7">
        <w:tc>
          <w:tcPr>
            <w:tcW w:w="567" w:type="dxa"/>
          </w:tcPr>
          <w:p w:rsidR="00EE14C2" w:rsidRPr="00060EB7" w:rsidRDefault="00EE14C2" w:rsidP="00EE14C2">
            <w:pPr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EE14C2" w:rsidRPr="00060EB7" w:rsidRDefault="00EE14C2" w:rsidP="00EE14C2">
            <w:pPr>
              <w:jc w:val="left"/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060EB7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060EB7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E14C2" w:rsidRPr="00060EB7" w:rsidRDefault="00EE14C2" w:rsidP="00E34159">
            <w:pPr>
              <w:jc w:val="left"/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Городская игра юных инспекторов движения «Безопасное колесо». Конкурс «</w:t>
            </w:r>
            <w:proofErr w:type="spellStart"/>
            <w:r w:rsidR="00E34159" w:rsidRPr="00060EB7">
              <w:rPr>
                <w:rFonts w:ascii="Times New Roman" w:hAnsi="Times New Roman" w:cs="Times New Roman"/>
              </w:rPr>
              <w:t>Медицина</w:t>
            </w:r>
            <w:r w:rsidRPr="00060EB7">
              <w:rPr>
                <w:rFonts w:ascii="Times New Roman" w:hAnsi="Times New Roman" w:cs="Times New Roman"/>
              </w:rPr>
              <w:t>я</w:t>
            </w:r>
            <w:proofErr w:type="spellEnd"/>
            <w:r w:rsidRPr="00060E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4" w:type="dxa"/>
          </w:tcPr>
          <w:p w:rsidR="00EE14C2" w:rsidRPr="00060EB7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453" w:type="dxa"/>
          </w:tcPr>
          <w:p w:rsidR="00EE14C2" w:rsidRPr="00060EB7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1</w:t>
            </w:r>
            <w:r w:rsidR="00EE14C2" w:rsidRPr="00060EB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EE14C2" w:rsidRPr="00060EB7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октябрь</w:t>
            </w:r>
            <w:r w:rsidR="00EE14C2" w:rsidRPr="00060EB7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4159" w:rsidRPr="006B2440" w:rsidTr="00060EB7">
        <w:tc>
          <w:tcPr>
            <w:tcW w:w="567" w:type="dxa"/>
          </w:tcPr>
          <w:p w:rsidR="00E34159" w:rsidRPr="00060EB7" w:rsidRDefault="00060EB7" w:rsidP="00EE14C2">
            <w:pPr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E34159" w:rsidRPr="00962FA8" w:rsidRDefault="00E34159" w:rsidP="00EE14C2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34159" w:rsidRPr="00962FA8" w:rsidRDefault="00E34159" w:rsidP="00E3415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34159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524" w:type="dxa"/>
          </w:tcPr>
          <w:p w:rsidR="00E34159" w:rsidRPr="00962FA8" w:rsidRDefault="00E34159" w:rsidP="00E3415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34159">
              <w:rPr>
                <w:rFonts w:ascii="Times New Roman" w:hAnsi="Times New Roman" w:cs="Times New Roman"/>
              </w:rPr>
              <w:t xml:space="preserve">Тимофей </w:t>
            </w:r>
            <w:r>
              <w:rPr>
                <w:rFonts w:ascii="Times New Roman" w:hAnsi="Times New Roman" w:cs="Times New Roman"/>
              </w:rPr>
              <w:t>В</w:t>
            </w:r>
            <w:r w:rsidRPr="00E34159">
              <w:rPr>
                <w:rFonts w:ascii="Times New Roman" w:hAnsi="Times New Roman" w:cs="Times New Roman"/>
              </w:rPr>
              <w:t>асильев</w:t>
            </w:r>
          </w:p>
        </w:tc>
        <w:tc>
          <w:tcPr>
            <w:tcW w:w="1453" w:type="dxa"/>
          </w:tcPr>
          <w:p w:rsidR="00E34159" w:rsidRDefault="00E34159" w:rsidP="00EE14C2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3415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34159" w:rsidRDefault="00E34159" w:rsidP="00EE14C2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3415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E34159" w:rsidRPr="006B2440" w:rsidTr="00060EB7">
        <w:tc>
          <w:tcPr>
            <w:tcW w:w="567" w:type="dxa"/>
          </w:tcPr>
          <w:p w:rsidR="00E34159" w:rsidRPr="00060EB7" w:rsidRDefault="00060EB7" w:rsidP="00EE14C2">
            <w:pPr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E34159" w:rsidRPr="006B2440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«Волгоградская земля – земля качества»</w:t>
            </w:r>
          </w:p>
          <w:p w:rsidR="00E34159" w:rsidRP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авторского стихотворения</w:t>
            </w:r>
          </w:p>
        </w:tc>
        <w:tc>
          <w:tcPr>
            <w:tcW w:w="1524" w:type="dxa"/>
          </w:tcPr>
          <w:p w:rsidR="00E34159" w:rsidRP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Анфиса </w:t>
            </w:r>
            <w:proofErr w:type="spellStart"/>
            <w:r>
              <w:rPr>
                <w:rFonts w:ascii="Times New Roman" w:hAnsi="Times New Roman" w:cs="Times New Roman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453" w:type="dxa"/>
          </w:tcPr>
          <w:p w:rsidR="00E34159" w:rsidRPr="00E34159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34159" w:rsidRPr="00E34159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E34159" w:rsidRPr="006B2440" w:rsidTr="00060EB7">
        <w:tc>
          <w:tcPr>
            <w:tcW w:w="567" w:type="dxa"/>
          </w:tcPr>
          <w:p w:rsidR="00E34159" w:rsidRPr="00060EB7" w:rsidRDefault="00060EB7" w:rsidP="00EE14C2">
            <w:pPr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E34159" w:rsidRPr="006B2440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«Волгоградская земля – земля качества»</w:t>
            </w:r>
          </w:p>
          <w:p w:rsid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этикеток</w:t>
            </w:r>
          </w:p>
        </w:tc>
        <w:tc>
          <w:tcPr>
            <w:tcW w:w="1524" w:type="dxa"/>
          </w:tcPr>
          <w:p w:rsid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53" w:type="dxa"/>
          </w:tcPr>
          <w:p w:rsidR="00E34159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E34159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E34159" w:rsidRPr="006B2440" w:rsidTr="00060EB7">
        <w:tc>
          <w:tcPr>
            <w:tcW w:w="567" w:type="dxa"/>
          </w:tcPr>
          <w:p w:rsidR="00E34159" w:rsidRPr="00060EB7" w:rsidRDefault="00060EB7" w:rsidP="00EE14C2">
            <w:pPr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E34159" w:rsidRPr="006B2440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и плакатов</w:t>
            </w:r>
          </w:p>
        </w:tc>
        <w:tc>
          <w:tcPr>
            <w:tcW w:w="1524" w:type="dxa"/>
          </w:tcPr>
          <w:p w:rsid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r w:rsidRPr="00E34159">
              <w:rPr>
                <w:rFonts w:ascii="Times New Roman" w:hAnsi="Times New Roman" w:cs="Times New Roman"/>
              </w:rPr>
              <w:t xml:space="preserve">Тимофей </w:t>
            </w:r>
            <w:r>
              <w:rPr>
                <w:rFonts w:ascii="Times New Roman" w:hAnsi="Times New Roman" w:cs="Times New Roman"/>
              </w:rPr>
              <w:t>В</w:t>
            </w:r>
            <w:r w:rsidRPr="00E34159">
              <w:rPr>
                <w:rFonts w:ascii="Times New Roman" w:hAnsi="Times New Roman" w:cs="Times New Roman"/>
              </w:rPr>
              <w:t>асильев</w:t>
            </w:r>
          </w:p>
        </w:tc>
        <w:tc>
          <w:tcPr>
            <w:tcW w:w="1453" w:type="dxa"/>
          </w:tcPr>
          <w:p w:rsidR="00E34159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34159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</w:tr>
      <w:tr w:rsidR="00E34159" w:rsidRPr="006B2440" w:rsidTr="00060EB7">
        <w:tc>
          <w:tcPr>
            <w:tcW w:w="567" w:type="dxa"/>
          </w:tcPr>
          <w:p w:rsidR="00E34159" w:rsidRPr="00060EB7" w:rsidRDefault="00060EB7" w:rsidP="00EE14C2">
            <w:pPr>
              <w:rPr>
                <w:rFonts w:ascii="Times New Roman" w:hAnsi="Times New Roman" w:cs="Times New Roman"/>
              </w:rPr>
            </w:pPr>
            <w:r w:rsidRPr="00060E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E34159" w:rsidRPr="006B2440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 w:rsidRPr="006B2440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gramStart"/>
            <w:r w:rsidRPr="006B244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6B2440">
              <w:rPr>
                <w:rFonts w:ascii="Times New Roman" w:hAnsi="Times New Roman" w:cs="Times New Roman"/>
              </w:rPr>
              <w:t xml:space="preserve"> округа-город Камышин</w:t>
            </w:r>
          </w:p>
        </w:tc>
        <w:tc>
          <w:tcPr>
            <w:tcW w:w="3402" w:type="dxa"/>
          </w:tcPr>
          <w:p w:rsidR="00E34159" w:rsidRDefault="00E34159" w:rsidP="00E341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и плакатов</w:t>
            </w:r>
          </w:p>
        </w:tc>
        <w:tc>
          <w:tcPr>
            <w:tcW w:w="1524" w:type="dxa"/>
          </w:tcPr>
          <w:p w:rsidR="00E34159" w:rsidRPr="00E34159" w:rsidRDefault="00060EB7" w:rsidP="00E3415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53" w:type="dxa"/>
          </w:tcPr>
          <w:p w:rsidR="00E34159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E34159" w:rsidRDefault="00E34159" w:rsidP="00EE14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</w:tr>
    </w:tbl>
    <w:p w:rsidR="00EE14C2" w:rsidRDefault="00EE14C2" w:rsidP="00EE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4C2" w:rsidRDefault="00EE14C2" w:rsidP="00EE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EB7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Pr="006B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победителях и призеров</w:t>
      </w:r>
      <w:r w:rsidRPr="006B2440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 xml:space="preserve"> в городских, областных и всероссийских  мероприятиях и</w:t>
      </w:r>
      <w:r w:rsidRPr="006B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B2440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gramStart"/>
      <w:r w:rsidRPr="006B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EE14C2" w:rsidRDefault="00EE14C2" w:rsidP="00EE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</w:tblGrid>
      <w:tr w:rsidR="00EE14C2" w:rsidRPr="00BC2F85" w:rsidTr="00EE14C2">
        <w:tc>
          <w:tcPr>
            <w:tcW w:w="2534" w:type="dxa"/>
            <w:shd w:val="clear" w:color="auto" w:fill="D9D9D9" w:themeFill="background1" w:themeFillShade="D9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Уровень мероприятия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2015-2016 учебный год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EE14C2" w:rsidRPr="00BC2F85" w:rsidRDefault="00EE14C2" w:rsidP="00962FA8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2017 год</w:t>
            </w:r>
          </w:p>
        </w:tc>
      </w:tr>
      <w:tr w:rsidR="00EE14C2" w:rsidRPr="00BC2F85" w:rsidTr="00EE14C2"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Городские </w:t>
            </w:r>
          </w:p>
        </w:tc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26</w:t>
            </w:r>
          </w:p>
        </w:tc>
        <w:tc>
          <w:tcPr>
            <w:tcW w:w="2534" w:type="dxa"/>
            <w:shd w:val="clear" w:color="auto" w:fill="FF8B8B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4</w:t>
            </w:r>
            <w:r w:rsidR="00060EB7"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8</w:t>
            </w:r>
          </w:p>
        </w:tc>
      </w:tr>
      <w:tr w:rsidR="00EE14C2" w:rsidRPr="00BC2F85" w:rsidTr="00EE14C2"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Региональные </w:t>
            </w:r>
          </w:p>
        </w:tc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13</w:t>
            </w:r>
          </w:p>
        </w:tc>
        <w:tc>
          <w:tcPr>
            <w:tcW w:w="2534" w:type="dxa"/>
            <w:shd w:val="clear" w:color="auto" w:fill="FF8B8B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1</w:t>
            </w:r>
          </w:p>
        </w:tc>
      </w:tr>
      <w:tr w:rsidR="00EE14C2" w:rsidRPr="00BC2F85" w:rsidTr="00EE14C2"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Всероссийские</w:t>
            </w:r>
          </w:p>
        </w:tc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FF8B8B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6</w:t>
            </w:r>
          </w:p>
        </w:tc>
      </w:tr>
      <w:tr w:rsidR="00EE14C2" w:rsidRPr="00BC2F85" w:rsidTr="00EE14C2"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8B8B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1</w:t>
            </w:r>
          </w:p>
        </w:tc>
      </w:tr>
      <w:tr w:rsidR="00EE14C2" w:rsidTr="00EE14C2"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Итого побед</w:t>
            </w:r>
          </w:p>
        </w:tc>
        <w:tc>
          <w:tcPr>
            <w:tcW w:w="2534" w:type="dxa"/>
          </w:tcPr>
          <w:p w:rsidR="00EE14C2" w:rsidRPr="00BC2F85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41</w:t>
            </w:r>
          </w:p>
        </w:tc>
        <w:tc>
          <w:tcPr>
            <w:tcW w:w="2534" w:type="dxa"/>
            <w:shd w:val="clear" w:color="auto" w:fill="FF8B8B"/>
          </w:tcPr>
          <w:p w:rsidR="00EE14C2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51</w:t>
            </w:r>
          </w:p>
        </w:tc>
      </w:tr>
    </w:tbl>
    <w:p w:rsidR="00EE14C2" w:rsidRPr="00682A2E" w:rsidRDefault="00EE14C2" w:rsidP="00EE14C2">
      <w:pPr>
        <w:rPr>
          <w:rFonts w:ascii="Times New Roman" w:hAnsi="Times New Roman" w:cs="Times New Roman"/>
          <w:b/>
          <w:sz w:val="28"/>
          <w:szCs w:val="28"/>
        </w:rPr>
      </w:pPr>
    </w:p>
    <w:p w:rsidR="00060EB7" w:rsidRDefault="00060EB7" w:rsidP="00EE14C2">
      <w:pPr>
        <w:tabs>
          <w:tab w:val="left" w:pos="142"/>
        </w:tabs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060EB7" w:rsidRDefault="00060EB7" w:rsidP="00EE14C2">
      <w:pPr>
        <w:tabs>
          <w:tab w:val="left" w:pos="142"/>
        </w:tabs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E14C2" w:rsidRPr="00682A2E" w:rsidRDefault="00EE14C2" w:rsidP="00EE14C2">
      <w:pPr>
        <w:tabs>
          <w:tab w:val="left" w:pos="142"/>
        </w:tabs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682A2E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Сведения о посещаемости за 2017 год</w:t>
      </w:r>
    </w:p>
    <w:tbl>
      <w:tblPr>
        <w:tblStyle w:val="a5"/>
        <w:tblW w:w="0" w:type="auto"/>
        <w:tblLook w:val="04A0"/>
      </w:tblPr>
      <w:tblGrid>
        <w:gridCol w:w="885"/>
        <w:gridCol w:w="1020"/>
        <w:gridCol w:w="1038"/>
        <w:gridCol w:w="967"/>
        <w:gridCol w:w="735"/>
        <w:gridCol w:w="780"/>
        <w:gridCol w:w="890"/>
        <w:gridCol w:w="971"/>
        <w:gridCol w:w="780"/>
        <w:gridCol w:w="960"/>
        <w:gridCol w:w="999"/>
      </w:tblGrid>
      <w:tr w:rsidR="00EE14C2" w:rsidRPr="00682A2E" w:rsidTr="00EE14C2">
        <w:tc>
          <w:tcPr>
            <w:tcW w:w="2943" w:type="dxa"/>
            <w:gridSpan w:val="3"/>
            <w:shd w:val="clear" w:color="auto" w:fill="D9D9D9" w:themeFill="background1" w:themeFillShade="D9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МАУК « Дружба»</w:t>
            </w:r>
          </w:p>
        </w:tc>
        <w:tc>
          <w:tcPr>
            <w:tcW w:w="3292" w:type="dxa"/>
            <w:gridSpan w:val="4"/>
            <w:shd w:val="clear" w:color="auto" w:fill="D9D9D9" w:themeFill="background1" w:themeFillShade="D9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МАУ « </w:t>
            </w:r>
            <w:proofErr w:type="spellStart"/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Камышинский</w:t>
            </w:r>
            <w:proofErr w:type="spellEnd"/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драматический театр»</w:t>
            </w:r>
          </w:p>
        </w:tc>
        <w:tc>
          <w:tcPr>
            <w:tcW w:w="3412" w:type="dxa"/>
            <w:gridSpan w:val="4"/>
            <w:shd w:val="clear" w:color="auto" w:fill="D9D9D9" w:themeFill="background1" w:themeFillShade="D9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МБУК «</w:t>
            </w:r>
            <w:proofErr w:type="spellStart"/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Камышинский</w:t>
            </w:r>
            <w:proofErr w:type="spellEnd"/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историко</w:t>
            </w:r>
            <w:proofErr w:type="spellEnd"/>
            <w:r w:rsidRPr="00682A2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- краеведческий музей»</w:t>
            </w:r>
          </w:p>
        </w:tc>
      </w:tr>
      <w:tr w:rsidR="00EE14C2" w:rsidRPr="00682A2E" w:rsidTr="00EE14C2">
        <w:tc>
          <w:tcPr>
            <w:tcW w:w="885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Всего уч-ся</w:t>
            </w:r>
          </w:p>
        </w:tc>
        <w:tc>
          <w:tcPr>
            <w:tcW w:w="1038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%</w:t>
            </w:r>
          </w:p>
        </w:tc>
        <w:tc>
          <w:tcPr>
            <w:tcW w:w="967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1п</w:t>
            </w:r>
          </w:p>
        </w:tc>
        <w:tc>
          <w:tcPr>
            <w:tcW w:w="735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2п</w:t>
            </w:r>
          </w:p>
        </w:tc>
        <w:tc>
          <w:tcPr>
            <w:tcW w:w="780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Итого </w:t>
            </w:r>
          </w:p>
        </w:tc>
        <w:tc>
          <w:tcPr>
            <w:tcW w:w="810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1п</w:t>
            </w:r>
          </w:p>
        </w:tc>
        <w:tc>
          <w:tcPr>
            <w:tcW w:w="780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2п</w:t>
            </w:r>
          </w:p>
        </w:tc>
        <w:tc>
          <w:tcPr>
            <w:tcW w:w="960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Итого</w:t>
            </w:r>
          </w:p>
        </w:tc>
        <w:tc>
          <w:tcPr>
            <w:tcW w:w="701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%</w:t>
            </w:r>
          </w:p>
        </w:tc>
      </w:tr>
      <w:tr w:rsidR="00EE14C2" w:rsidRPr="00682A2E" w:rsidTr="00EE14C2">
        <w:tc>
          <w:tcPr>
            <w:tcW w:w="885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574</w:t>
            </w:r>
          </w:p>
        </w:tc>
        <w:tc>
          <w:tcPr>
            <w:tcW w:w="1020" w:type="dxa"/>
          </w:tcPr>
          <w:p w:rsidR="00EE14C2" w:rsidRPr="00682A2E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563</w:t>
            </w:r>
          </w:p>
        </w:tc>
        <w:tc>
          <w:tcPr>
            <w:tcW w:w="1038" w:type="dxa"/>
            <w:shd w:val="clear" w:color="auto" w:fill="FF6969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107,09%</w:t>
            </w:r>
          </w:p>
        </w:tc>
        <w:tc>
          <w:tcPr>
            <w:tcW w:w="967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186</w:t>
            </w:r>
          </w:p>
        </w:tc>
        <w:tc>
          <w:tcPr>
            <w:tcW w:w="735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345</w:t>
            </w:r>
          </w:p>
        </w:tc>
        <w:tc>
          <w:tcPr>
            <w:tcW w:w="780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531</w:t>
            </w:r>
          </w:p>
        </w:tc>
        <w:tc>
          <w:tcPr>
            <w:tcW w:w="810" w:type="dxa"/>
            <w:shd w:val="clear" w:color="auto" w:fill="FF6969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99,07%</w:t>
            </w:r>
          </w:p>
        </w:tc>
        <w:tc>
          <w:tcPr>
            <w:tcW w:w="971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273</w:t>
            </w:r>
          </w:p>
        </w:tc>
        <w:tc>
          <w:tcPr>
            <w:tcW w:w="780" w:type="dxa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333</w:t>
            </w:r>
          </w:p>
        </w:tc>
        <w:tc>
          <w:tcPr>
            <w:tcW w:w="960" w:type="dxa"/>
          </w:tcPr>
          <w:p w:rsidR="00EE14C2" w:rsidRPr="00682A2E" w:rsidRDefault="00EE14C2" w:rsidP="00EE14C2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610</w:t>
            </w:r>
          </w:p>
        </w:tc>
        <w:tc>
          <w:tcPr>
            <w:tcW w:w="701" w:type="dxa"/>
            <w:shd w:val="clear" w:color="auto" w:fill="FF6969"/>
          </w:tcPr>
          <w:p w:rsidR="00EE14C2" w:rsidRPr="00682A2E" w:rsidRDefault="00EE14C2" w:rsidP="00EE14C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682A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113,81%</w:t>
            </w:r>
          </w:p>
        </w:tc>
      </w:tr>
    </w:tbl>
    <w:p w:rsidR="00EE14C2" w:rsidRPr="00682A2E" w:rsidRDefault="00EE14C2" w:rsidP="00EE14C2">
      <w:pPr>
        <w:shd w:val="clear" w:color="auto" w:fill="FFFFFF"/>
        <w:tabs>
          <w:tab w:val="left" w:pos="284"/>
          <w:tab w:val="left" w:pos="426"/>
        </w:tabs>
        <w:ind w:right="-19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</w:p>
    <w:p w:rsidR="00EE14C2" w:rsidRPr="00682A2E" w:rsidRDefault="00EE14C2" w:rsidP="00EE14C2">
      <w:pPr>
        <w:shd w:val="clear" w:color="auto" w:fill="FFFFFF"/>
        <w:tabs>
          <w:tab w:val="left" w:pos="284"/>
          <w:tab w:val="left" w:pos="426"/>
        </w:tabs>
        <w:ind w:right="-19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  <w:r w:rsidRPr="00682A2E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Работа ШМО классных руководителей</w:t>
      </w:r>
    </w:p>
    <w:p w:rsidR="00EE14C2" w:rsidRPr="00EB4F71" w:rsidRDefault="00EE14C2" w:rsidP="00EE14C2">
      <w:pPr>
        <w:pStyle w:val="a4"/>
        <w:shd w:val="clear" w:color="auto" w:fill="FFFFFF"/>
        <w:rPr>
          <w:color w:val="000000"/>
        </w:rPr>
      </w:pPr>
      <w:proofErr w:type="gramStart"/>
      <w:r w:rsidRPr="00EB4F71">
        <w:rPr>
          <w:color w:val="000000"/>
        </w:rPr>
        <w:t>В течение года работа ШМО классных руководителей была направлена на организацию совместной деятельности педагогов, детей и родителей с целью предотвращения правонарушений среди подростков, привлечения их в кружковую и секционную деятельность, развитие личности ребенка для формирования значимых социальных свойств и качеств личности посредством  работы  школьной и классных детских организаций, проведение внеклассных и общешкольных мероприятий с детьми и их родителями.</w:t>
      </w:r>
      <w:proofErr w:type="gramEnd"/>
    </w:p>
    <w:p w:rsidR="00EE14C2" w:rsidRPr="00EB4F71" w:rsidRDefault="00EE14C2" w:rsidP="00EE14C2">
      <w:pPr>
        <w:pStyle w:val="a4"/>
        <w:shd w:val="clear" w:color="auto" w:fill="FFFFFF"/>
        <w:rPr>
          <w:color w:val="000000"/>
        </w:rPr>
      </w:pPr>
      <w:r w:rsidRPr="00EB4F71">
        <w:rPr>
          <w:color w:val="000000"/>
        </w:rPr>
        <w:t>В течение года методическое объединение решало следующие задачи:</w:t>
      </w:r>
    </w:p>
    <w:p w:rsidR="00EE14C2" w:rsidRPr="00EB4F71" w:rsidRDefault="00EE14C2" w:rsidP="00EE14C2">
      <w:pPr>
        <w:tabs>
          <w:tab w:val="left" w:pos="567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4F71">
        <w:rPr>
          <w:rFonts w:ascii="Times New Roman" w:hAnsi="Times New Roman" w:cs="Times New Roman"/>
          <w:sz w:val="24"/>
          <w:szCs w:val="24"/>
        </w:rPr>
        <w:t xml:space="preserve">1.Формирование у классных руководителей теоретической и практической базы для моделирования системы воспитания в классе на основе </w:t>
      </w:r>
      <w:proofErr w:type="spellStart"/>
      <w:r w:rsidRPr="00EB4F7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4F71">
        <w:rPr>
          <w:rFonts w:ascii="Times New Roman" w:hAnsi="Times New Roman" w:cs="Times New Roman"/>
          <w:sz w:val="24"/>
          <w:szCs w:val="24"/>
        </w:rPr>
        <w:t xml:space="preserve"> технологий и взаимодействия с семьей.</w:t>
      </w:r>
    </w:p>
    <w:p w:rsidR="00EE14C2" w:rsidRPr="00EB4F71" w:rsidRDefault="00EE14C2" w:rsidP="00EE14C2">
      <w:pPr>
        <w:tabs>
          <w:tab w:val="left" w:pos="567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4F71">
        <w:rPr>
          <w:rFonts w:ascii="Times New Roman" w:hAnsi="Times New Roman" w:cs="Times New Roman"/>
          <w:sz w:val="24"/>
          <w:szCs w:val="24"/>
        </w:rPr>
        <w:t xml:space="preserve">2.Организация информационно-методической помощи классным руководителям в совершенствовании форм и методов организации воспитательной работы. </w:t>
      </w:r>
    </w:p>
    <w:p w:rsidR="00EE14C2" w:rsidRPr="00EB4F71" w:rsidRDefault="00EE14C2" w:rsidP="00EE14C2">
      <w:pPr>
        <w:tabs>
          <w:tab w:val="left" w:pos="567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4F71">
        <w:rPr>
          <w:rFonts w:ascii="Times New Roman" w:hAnsi="Times New Roman" w:cs="Times New Roman"/>
          <w:sz w:val="24"/>
          <w:szCs w:val="24"/>
        </w:rPr>
        <w:t>3.Создание информационно-педагогического банка собственных достижений, популяризация собственного опыта.</w:t>
      </w:r>
    </w:p>
    <w:p w:rsidR="00EE14C2" w:rsidRPr="00EB4F71" w:rsidRDefault="00EE14C2" w:rsidP="00EE14C2">
      <w:pPr>
        <w:tabs>
          <w:tab w:val="left" w:pos="567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4F71">
        <w:rPr>
          <w:rFonts w:ascii="Times New Roman" w:hAnsi="Times New Roman" w:cs="Times New Roman"/>
          <w:sz w:val="24"/>
          <w:szCs w:val="24"/>
        </w:rPr>
        <w:t xml:space="preserve">4.Развитие информационной культуры педагогов и использование информационных технологий в воспитательной работе.  </w:t>
      </w:r>
    </w:p>
    <w:p w:rsidR="00EE14C2" w:rsidRPr="00EB4F71" w:rsidRDefault="00EE14C2" w:rsidP="00EE14C2">
      <w:pPr>
        <w:tabs>
          <w:tab w:val="left" w:pos="567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4F71">
        <w:rPr>
          <w:rFonts w:ascii="Times New Roman" w:hAnsi="Times New Roman" w:cs="Times New Roman"/>
          <w:sz w:val="24"/>
          <w:szCs w:val="24"/>
        </w:rPr>
        <w:t>5.Обеспечение развития педагогического сотрудничества путём создания творческих групп.</w:t>
      </w:r>
    </w:p>
    <w:p w:rsidR="00EE14C2" w:rsidRPr="00EB4F71" w:rsidRDefault="00EE14C2" w:rsidP="00EE14C2">
      <w:pPr>
        <w:pStyle w:val="a4"/>
        <w:shd w:val="clear" w:color="auto" w:fill="FFFFFF"/>
        <w:rPr>
          <w:color w:val="000000"/>
        </w:rPr>
      </w:pPr>
      <w:r w:rsidRPr="00EB4F71">
        <w:rPr>
          <w:color w:val="000000"/>
        </w:rPr>
        <w:t>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</w:t>
      </w:r>
    </w:p>
    <w:p w:rsidR="00EE14C2" w:rsidRPr="00EB4F71" w:rsidRDefault="00EE14C2" w:rsidP="00EE14C2">
      <w:pPr>
        <w:pStyle w:val="a4"/>
        <w:shd w:val="clear" w:color="auto" w:fill="FFFFFF"/>
        <w:rPr>
          <w:color w:val="000000"/>
        </w:rPr>
      </w:pPr>
      <w:r w:rsidRPr="00EB4F71">
        <w:rPr>
          <w:color w:val="000000"/>
        </w:rPr>
        <w:t>Воспитательные мероприятия носили активную форму,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</w:t>
      </w:r>
    </w:p>
    <w:p w:rsidR="00EE14C2" w:rsidRPr="00EB4F71" w:rsidRDefault="00EE14C2" w:rsidP="00EE14C2">
      <w:pPr>
        <w:pStyle w:val="a4"/>
        <w:shd w:val="clear" w:color="auto" w:fill="FFFFFF"/>
        <w:rPr>
          <w:color w:val="000000"/>
        </w:rPr>
      </w:pPr>
      <w:r w:rsidRPr="00EB4F71">
        <w:rPr>
          <w:color w:val="000000"/>
        </w:rPr>
        <w:t>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98% учащихся посещают кружки и секции. Организовывают внеклассные мероприятия; проводят профилактическую работу с учащимися и родителями и т.д.</w:t>
      </w:r>
    </w:p>
    <w:p w:rsidR="00EE14C2" w:rsidRPr="00EB4F71" w:rsidRDefault="00EE14C2" w:rsidP="00EE14C2">
      <w:pPr>
        <w:spacing w:after="0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EB4F71">
        <w:rPr>
          <w:rFonts w:ascii="Times New Roman" w:eastAsia="Arial" w:hAnsi="Times New Roman" w:cs="Times New Roman"/>
          <w:sz w:val="24"/>
          <w:szCs w:val="24"/>
        </w:rPr>
        <w:t xml:space="preserve">Для реализации поставленных задач членами  ШМО планировалось принятие активного участие во всех школьных мероприятиях: показывали открытые классные часы (Железнова А.Г. «Магия чудес»; </w:t>
      </w:r>
      <w:proofErr w:type="spellStart"/>
      <w:r w:rsidRPr="00EB4F71">
        <w:rPr>
          <w:rFonts w:ascii="Times New Roman" w:eastAsia="Arial" w:hAnsi="Times New Roman" w:cs="Times New Roman"/>
          <w:sz w:val="24"/>
          <w:szCs w:val="24"/>
        </w:rPr>
        <w:t>Кустова</w:t>
      </w:r>
      <w:proofErr w:type="spellEnd"/>
      <w:r w:rsidRPr="00EB4F71">
        <w:rPr>
          <w:rFonts w:ascii="Times New Roman" w:eastAsia="Arial" w:hAnsi="Times New Roman" w:cs="Times New Roman"/>
          <w:sz w:val="24"/>
          <w:szCs w:val="24"/>
        </w:rPr>
        <w:t xml:space="preserve"> Е.В. «Чернобыльская катастрофа»; </w:t>
      </w:r>
      <w:proofErr w:type="spellStart"/>
      <w:proofErr w:type="gramStart"/>
      <w:r w:rsidRPr="00EB4F71">
        <w:rPr>
          <w:rFonts w:ascii="Times New Roman" w:eastAsia="Arial" w:hAnsi="Times New Roman" w:cs="Times New Roman"/>
          <w:sz w:val="24"/>
          <w:szCs w:val="24"/>
        </w:rPr>
        <w:t>Бородачева</w:t>
      </w:r>
      <w:proofErr w:type="spellEnd"/>
      <w:r w:rsidRPr="00EB4F71">
        <w:rPr>
          <w:rFonts w:ascii="Times New Roman" w:eastAsia="Arial" w:hAnsi="Times New Roman" w:cs="Times New Roman"/>
          <w:sz w:val="24"/>
          <w:szCs w:val="24"/>
        </w:rPr>
        <w:t xml:space="preserve"> Л.Н., Позднякова М. Л. «Ох, уж эта биофизика, Артемьева Е.В. «Ребята с нашего двора»),  изучали методическую литературу, готовили доклады по актуальным проблемам, выступали на педсоветах, вели поиск оптимальных средств для реализации целей воспитания школьников, делились опытом и т.д.</w:t>
      </w:r>
      <w:proofErr w:type="gramEnd"/>
    </w:p>
    <w:p w:rsidR="00EE14C2" w:rsidRPr="00EB4F71" w:rsidRDefault="00EE14C2" w:rsidP="00EE14C2">
      <w:pPr>
        <w:pStyle w:val="a4"/>
        <w:rPr>
          <w:color w:val="000000"/>
        </w:rPr>
      </w:pPr>
      <w:r w:rsidRPr="00EB4F71">
        <w:rPr>
          <w:color w:val="000000"/>
        </w:rPr>
        <w:lastRenderedPageBreak/>
        <w:t xml:space="preserve">В течение учебного года классные руководители обменивались методами и приемами работы с классным коллективом через семинары, совещания, </w:t>
      </w:r>
      <w:proofErr w:type="spellStart"/>
      <w:r w:rsidRPr="00EB4F71">
        <w:rPr>
          <w:color w:val="000000"/>
        </w:rPr>
        <w:t>взаимопосещения</w:t>
      </w:r>
      <w:proofErr w:type="spellEnd"/>
      <w:r w:rsidRPr="00EB4F71">
        <w:rPr>
          <w:color w:val="000000"/>
        </w:rPr>
        <w:t xml:space="preserve"> классных воспитательных мероприятий, открытые мероприятия воспитательного характера. </w:t>
      </w:r>
    </w:p>
    <w:p w:rsidR="00EE14C2" w:rsidRPr="00EB4F71" w:rsidRDefault="00EE14C2" w:rsidP="00EE14C2">
      <w:pPr>
        <w:pStyle w:val="a4"/>
        <w:rPr>
          <w:color w:val="000000"/>
        </w:rPr>
      </w:pPr>
      <w:r w:rsidRPr="00EB4F71">
        <w:rPr>
          <w:color w:val="000000"/>
        </w:rPr>
        <w:t xml:space="preserve">Положительным моментом в деятельности классных руководителей в этом  учебном году явилась активизация работы с органами ученического самоуправления. Организация выборов Президента школы и ученического самоуправления. Найдены новые интересные формы, методы и принципы деятельности с учениками-активистами, лидерами, к работе органов классного управления привлекаются все больше обучающихся, в их числе подростки «группы риска». Проведение систематических рейдов «Не опаздывай», «Внешний вид», «Учебники» и т.д. </w:t>
      </w:r>
      <w:proofErr w:type="gramStart"/>
      <w:r w:rsidRPr="00EB4F71">
        <w:rPr>
          <w:color w:val="000000"/>
        </w:rPr>
        <w:t xml:space="preserve">Большое внимание уделяется </w:t>
      </w:r>
      <w:proofErr w:type="spellStart"/>
      <w:r w:rsidRPr="00EB4F71">
        <w:rPr>
          <w:color w:val="000000"/>
        </w:rPr>
        <w:t>здоровьесберегающим</w:t>
      </w:r>
      <w:proofErr w:type="spellEnd"/>
      <w:r w:rsidRPr="00EB4F71">
        <w:rPr>
          <w:color w:val="000000"/>
        </w:rPr>
        <w:t xml:space="preserve"> технологиям и спортивному направлению в работе классных руководителей, ежедневные </w:t>
      </w:r>
      <w:proofErr w:type="spellStart"/>
      <w:r w:rsidRPr="00EB4F71">
        <w:rPr>
          <w:color w:val="000000"/>
        </w:rPr>
        <w:t>физминутки</w:t>
      </w:r>
      <w:proofErr w:type="spellEnd"/>
      <w:r w:rsidRPr="00EB4F71">
        <w:rPr>
          <w:color w:val="000000"/>
        </w:rPr>
        <w:t xml:space="preserve"> с учащимися начального звена, проводимые обучающимися 6-7 классов, участие в различных </w:t>
      </w:r>
      <w:proofErr w:type="spellStart"/>
      <w:r w:rsidRPr="00EB4F71">
        <w:rPr>
          <w:color w:val="000000"/>
        </w:rPr>
        <w:t>квестах</w:t>
      </w:r>
      <w:proofErr w:type="spellEnd"/>
      <w:r w:rsidRPr="00EB4F71">
        <w:rPr>
          <w:color w:val="000000"/>
        </w:rPr>
        <w:t xml:space="preserve">, соревнованиях, под руководством  </w:t>
      </w:r>
      <w:proofErr w:type="spellStart"/>
      <w:r w:rsidRPr="00EB4F71">
        <w:rPr>
          <w:color w:val="000000"/>
        </w:rPr>
        <w:t>Ковзаловой</w:t>
      </w:r>
      <w:bookmarkStart w:id="4" w:name="_GoBack"/>
      <w:bookmarkEnd w:id="4"/>
      <w:proofErr w:type="spellEnd"/>
      <w:r w:rsidRPr="00EB4F71">
        <w:rPr>
          <w:color w:val="000000"/>
        </w:rPr>
        <w:t xml:space="preserve"> Ю.В и помощи классных руководителей.</w:t>
      </w:r>
      <w:proofErr w:type="gramEnd"/>
    </w:p>
    <w:p w:rsidR="00EE14C2" w:rsidRPr="00EB4F71" w:rsidRDefault="00EE14C2" w:rsidP="00EE14C2">
      <w:pPr>
        <w:pStyle w:val="a4"/>
        <w:rPr>
          <w:color w:val="000000"/>
        </w:rPr>
      </w:pPr>
      <w:r w:rsidRPr="00EB4F71">
        <w:rPr>
          <w:color w:val="000000"/>
        </w:rPr>
        <w:t xml:space="preserve">Большое внимание уделяется участию в </w:t>
      </w:r>
      <w:proofErr w:type="spellStart"/>
      <w:r w:rsidRPr="00EB4F71">
        <w:rPr>
          <w:color w:val="000000"/>
        </w:rPr>
        <w:t>социальнозначимых</w:t>
      </w:r>
      <w:proofErr w:type="spellEnd"/>
      <w:r w:rsidRPr="00EB4F71">
        <w:rPr>
          <w:color w:val="000000"/>
        </w:rPr>
        <w:t xml:space="preserve"> проектах. В этом году наша школа приняла участие в социальном проекте «Тактильные книги», в реализации которого были задействованы классные руководители начальных классов, средней школы и родители. Тактильные книги были изготовлены детьми и родителями и подарены воспитанникам детского дома, детского сада.</w:t>
      </w:r>
    </w:p>
    <w:p w:rsidR="00EE14C2" w:rsidRPr="00EB4F71" w:rsidRDefault="00EE14C2" w:rsidP="00EE14C2">
      <w:pPr>
        <w:pStyle w:val="a4"/>
        <w:rPr>
          <w:color w:val="000000"/>
        </w:rPr>
      </w:pPr>
      <w:r w:rsidRPr="00EB4F71">
        <w:rPr>
          <w:color w:val="000000"/>
        </w:rPr>
        <w:t>Подводя итоги работы ШМО классных руководителей, можно сделать вывод, что в этом году больше учащихся были вовлечены в организацию, проведение и участие в различных конкурсах и мероприятиях. Классные руководители активнее привлекали детей к участию во всевозможных мероприятиях. Классные руководители проводили активную работу с детьми и родителями «Группы риска», ведется документация, беседы с родителями, работа с органами, КДН. Работа по привлечению детей в различные кружки и секции тоже на достаточно высоком уровне.</w:t>
      </w:r>
    </w:p>
    <w:p w:rsidR="00EE14C2" w:rsidRPr="00EB4F71" w:rsidRDefault="00EE14C2" w:rsidP="00EE14C2">
      <w:pPr>
        <w:pStyle w:val="a4"/>
        <w:rPr>
          <w:color w:val="000000"/>
        </w:rPr>
      </w:pPr>
      <w:r w:rsidRPr="00EB4F71">
        <w:rPr>
          <w:color w:val="000000"/>
        </w:rPr>
        <w:t>Исходя из анализа работы ШМО, необходимо отметить, что классный руководитель для достижения воспитательных целей должен уметь организовать разнообразную внеклассную деятельность детей, уметь найти подход к детям «группы риска», привлекать учащихся к участию в различных конкурсах и мероприятиях. Данные цели будут реализовываться и в будущем учебном году. Работу ШМО классных родителей за прошлый учебный год можно признать удовлетворительной.</w:t>
      </w:r>
    </w:p>
    <w:p w:rsidR="00EE14C2" w:rsidRPr="00EB4F71" w:rsidRDefault="00EE14C2" w:rsidP="00EE14C2">
      <w:pPr>
        <w:pStyle w:val="a4"/>
        <w:rPr>
          <w:color w:val="000000"/>
        </w:rPr>
      </w:pPr>
      <w:r w:rsidRPr="00EB4F71">
        <w:rPr>
          <w:color w:val="000000"/>
        </w:rPr>
        <w:t>Примерные задачи работы ШМО на следующий учебный год:</w:t>
      </w:r>
    </w:p>
    <w:p w:rsidR="00EE14C2" w:rsidRPr="00EB4F71" w:rsidRDefault="00EE14C2" w:rsidP="00EE14C2">
      <w:pPr>
        <w:pStyle w:val="a4"/>
        <w:rPr>
          <w:color w:val="000000"/>
        </w:rPr>
      </w:pPr>
      <w:r w:rsidRPr="00EB4F71">
        <w:rPr>
          <w:color w:val="000000"/>
        </w:rPr>
        <w:t>-Совершенствование навыков педагогического мастерства классного руководителя.</w:t>
      </w:r>
      <w:r>
        <w:rPr>
          <w:color w:val="000000"/>
        </w:rPr>
        <w:t xml:space="preserve">                                                          </w:t>
      </w:r>
      <w:r w:rsidRPr="00EB4F71">
        <w:rPr>
          <w:color w:val="000000"/>
        </w:rPr>
        <w:t>- Пополнение методической копилки новыми методиками и проектами.</w:t>
      </w:r>
      <w:r>
        <w:rPr>
          <w:color w:val="000000"/>
        </w:rPr>
        <w:t xml:space="preserve">                                                                          </w:t>
      </w:r>
      <w:r w:rsidRPr="00EB4F71">
        <w:rPr>
          <w:color w:val="000000"/>
        </w:rPr>
        <w:t>- Изучение и анализ состояния воспитательной работы в классных коллективах, выявление и предупреждение недостатков, затруднений в работе классных руководителей</w:t>
      </w:r>
    </w:p>
    <w:p w:rsidR="00EE14C2" w:rsidRPr="00682A2E" w:rsidRDefault="00EE14C2" w:rsidP="00EE14C2">
      <w:pPr>
        <w:shd w:val="clear" w:color="auto" w:fill="FFFFFF"/>
        <w:tabs>
          <w:tab w:val="left" w:pos="284"/>
          <w:tab w:val="left" w:pos="426"/>
        </w:tabs>
        <w:spacing w:after="0"/>
        <w:ind w:right="-1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A2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органа ученического самоуправления «КИТ».      </w:t>
      </w:r>
    </w:p>
    <w:p w:rsidR="00EE14C2" w:rsidRPr="00682A2E" w:rsidRDefault="00EE14C2" w:rsidP="00EE14C2">
      <w:pPr>
        <w:shd w:val="clear" w:color="auto" w:fill="FFFFFF"/>
        <w:tabs>
          <w:tab w:val="left" w:pos="142"/>
          <w:tab w:val="left" w:pos="284"/>
        </w:tabs>
        <w:spacing w:after="0"/>
        <w:ind w:right="-19" w:firstLine="426"/>
        <w:jc w:val="left"/>
        <w:rPr>
          <w:b/>
          <w:sz w:val="24"/>
          <w:szCs w:val="24"/>
        </w:rPr>
      </w:pPr>
      <w:r w:rsidRPr="00682A2E">
        <w:rPr>
          <w:rFonts w:ascii="Times New Roman" w:hAnsi="Times New Roman"/>
          <w:color w:val="000000"/>
          <w:sz w:val="24"/>
          <w:szCs w:val="24"/>
        </w:rPr>
        <w:t>Самоутверждение личности – процесс непрерывный и необходимый. Подростка надо обеспечить информацией, о том, как самостоятельно жить в современном обществе. Достаточно вовлечь его в конкретную деятельность и поддержать его инициативу, помочь достичь поставленной цели.</w:t>
      </w:r>
      <w:r w:rsidRPr="00682A2E">
        <w:rPr>
          <w:rFonts w:ascii="Times New Roman" w:hAnsi="Times New Roman"/>
          <w:color w:val="000000"/>
          <w:sz w:val="24"/>
          <w:szCs w:val="24"/>
        </w:rPr>
        <w:br/>
        <w:t>И таким огромным полем для социализации личности является самоуправление.</w:t>
      </w:r>
      <w:r w:rsidRPr="00682A2E">
        <w:rPr>
          <w:rFonts w:ascii="Times New Roman" w:hAnsi="Times New Roman" w:cs="Times New Roman"/>
          <w:sz w:val="24"/>
          <w:szCs w:val="24"/>
        </w:rPr>
        <w:t xml:space="preserve"> На базе школы действует орган ученического самоуправления «КИТ». </w:t>
      </w:r>
    </w:p>
    <w:p w:rsidR="00EE14C2" w:rsidRPr="00682A2E" w:rsidRDefault="00EE14C2" w:rsidP="00EE14C2">
      <w:pPr>
        <w:shd w:val="clear" w:color="auto" w:fill="FFFFFF"/>
        <w:tabs>
          <w:tab w:val="left" w:pos="142"/>
          <w:tab w:val="left" w:pos="284"/>
        </w:tabs>
        <w:spacing w:after="0"/>
        <w:ind w:right="-19" w:firstLine="426"/>
        <w:jc w:val="left"/>
        <w:rPr>
          <w:b/>
          <w:sz w:val="24"/>
          <w:szCs w:val="24"/>
        </w:rPr>
      </w:pPr>
      <w:r w:rsidRPr="00682A2E">
        <w:rPr>
          <w:rFonts w:ascii="Times New Roman" w:hAnsi="Times New Roman"/>
          <w:color w:val="000000"/>
          <w:sz w:val="24"/>
          <w:szCs w:val="24"/>
        </w:rPr>
        <w:t xml:space="preserve">В 2016-2017 учебном  году  проведены  выборы активов классов, органов школьного самоуправления. </w:t>
      </w:r>
      <w:r w:rsidRPr="00682A2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года было проведено 14 заседаний.</w:t>
      </w:r>
    </w:p>
    <w:p w:rsidR="00EE14C2" w:rsidRPr="00682A2E" w:rsidRDefault="00EE14C2" w:rsidP="00EE14C2">
      <w:pPr>
        <w:shd w:val="clear" w:color="auto" w:fill="FFFFFF"/>
        <w:tabs>
          <w:tab w:val="left" w:pos="142"/>
          <w:tab w:val="left" w:pos="284"/>
        </w:tabs>
        <w:spacing w:after="0"/>
        <w:ind w:firstLine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682A2E">
        <w:rPr>
          <w:rFonts w:ascii="Times New Roman" w:hAnsi="Times New Roman"/>
          <w:color w:val="000000"/>
          <w:sz w:val="24"/>
          <w:szCs w:val="24"/>
        </w:rPr>
        <w:lastRenderedPageBreak/>
        <w:t> С участием органов самоуправления проводились проверки чистоты кабинетов, смотры классных уголков, проверки внешнего вида учащихся, организованы субботники, рейды по состоянию учебников.</w:t>
      </w:r>
    </w:p>
    <w:p w:rsidR="00EE14C2" w:rsidRPr="00682A2E" w:rsidRDefault="00EE14C2" w:rsidP="00EE14C2">
      <w:pPr>
        <w:shd w:val="clear" w:color="auto" w:fill="FFFFFF"/>
        <w:tabs>
          <w:tab w:val="left" w:pos="142"/>
          <w:tab w:val="left" w:pos="284"/>
        </w:tabs>
        <w:spacing w:after="0"/>
        <w:ind w:firstLine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682A2E">
        <w:rPr>
          <w:rFonts w:ascii="Times New Roman" w:hAnsi="Times New Roman"/>
          <w:color w:val="000000"/>
          <w:sz w:val="24"/>
          <w:szCs w:val="24"/>
        </w:rPr>
        <w:t xml:space="preserve">На заседаниях Совета старшеклассников решались важные вопросы школьной жизни: вырабатывались предложения по совершенствованию учебно-воспитательного процесса, заслушивались отчеты министерств, оценивались результаты деятельности школьного самоуправления. </w:t>
      </w:r>
    </w:p>
    <w:p w:rsidR="00EE14C2" w:rsidRPr="00682A2E" w:rsidRDefault="00EE14C2" w:rsidP="00EE14C2">
      <w:pPr>
        <w:shd w:val="clear" w:color="auto" w:fill="FFFFFF"/>
        <w:tabs>
          <w:tab w:val="left" w:pos="142"/>
          <w:tab w:val="left" w:pos="284"/>
        </w:tabs>
        <w:spacing w:after="0"/>
        <w:ind w:right="-19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>Совет лидеров принял участие в городской игре «Лидер и его команда»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Он показал себя как сплоченный и дружный коллектив, заняв четвертое   место на этапе «Творческий отчёт», и первое в программе «Новогодний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стартинейджер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».  По итогам конкурса КИТ был награждён грамотой за активное участие в конкурсе моделей ученического самоуправления, а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призидент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Шандакова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 вошла в тройку лучших лидеров города. Благодаря участникам «КИТ» школьная внеклассная жизнь стала интереснее. На этом уровне следует вести дальнейшую работу.</w:t>
      </w:r>
    </w:p>
    <w:p w:rsidR="00EE14C2" w:rsidRPr="00682A2E" w:rsidRDefault="00EE14C2" w:rsidP="00EE14C2">
      <w:pPr>
        <w:tabs>
          <w:tab w:val="left" w:pos="284"/>
        </w:tabs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 xml:space="preserve">Члены КИТ оказывали помощь в подготовке классов к участию в школьных конкурсов: конкурс чтецов, конкурсу «Зажги звезду», «Битва хоров», в организации классных мероприятий и классных часов. Учащиеся с большим желанием стали принимать участие в школьных мероприятиях. Все результаты школьных конкурсных программ заносились в таблицу и в конце года были подведены итоги. Соревнование между классами также способствовало к большему привлечению учащихся к внеурочной жизни школы. В дальнейшем следует и дальше работать в этом направлении. </w:t>
      </w:r>
    </w:p>
    <w:p w:rsidR="00EE14C2" w:rsidRPr="00682A2E" w:rsidRDefault="00EE14C2" w:rsidP="00EE14C2">
      <w:pPr>
        <w:tabs>
          <w:tab w:val="left" w:pos="284"/>
        </w:tabs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>Лидерами КИТ были привлечены малоактивные ученики и учащиеся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состоящие на всех видах профилактического учета  к организации и участию в школьных мероприятиях.</w:t>
      </w:r>
    </w:p>
    <w:p w:rsidR="00EE14C2" w:rsidRDefault="00EE14C2" w:rsidP="00EE14C2">
      <w:pPr>
        <w:tabs>
          <w:tab w:val="left" w:pos="284"/>
        </w:tabs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>Членами КИТ оказана помощь в подготовке к городским мероприятиям: помощь в оформлении городской выставки цветов,  подготовке к выставке детского творчества,  подготовке к  фестивалю художественной самодеятельности и городскому конкурсу «Ученик года»</w:t>
      </w:r>
      <w:r>
        <w:rPr>
          <w:rFonts w:ascii="Times New Roman" w:hAnsi="Times New Roman" w:cs="Times New Roman"/>
          <w:sz w:val="24"/>
          <w:szCs w:val="24"/>
        </w:rPr>
        <w:t>, «Папа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 я  - спортивная семья», выставки рисунков и плакатов, Неделе детского творчества.</w:t>
      </w:r>
    </w:p>
    <w:p w:rsidR="0097400A" w:rsidRDefault="0097400A" w:rsidP="00EE14C2">
      <w:pPr>
        <w:tabs>
          <w:tab w:val="left" w:pos="284"/>
        </w:tabs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EE14C2" w:rsidRPr="00682A2E" w:rsidRDefault="00EE14C2" w:rsidP="00EE14C2">
      <w:pPr>
        <w:tabs>
          <w:tab w:val="left" w:pos="284"/>
        </w:tabs>
        <w:spacing w:after="0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82A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7. Профилактическая  работа</w:t>
      </w:r>
    </w:p>
    <w:p w:rsidR="00EE14C2" w:rsidRPr="00682A2E" w:rsidRDefault="00EE14C2" w:rsidP="00EE14C2">
      <w:pPr>
        <w:tabs>
          <w:tab w:val="left" w:pos="284"/>
        </w:tabs>
        <w:spacing w:after="0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E14C2" w:rsidRPr="00682A2E" w:rsidRDefault="00EE14C2" w:rsidP="00EE14C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A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2016-2017 учебном году школой была продолжена работа по реализации основных направлений в области профилактики безнадзорности, правонарушений, и вредных привычек среди учащихся. </w:t>
      </w:r>
    </w:p>
    <w:p w:rsidR="00EE14C2" w:rsidRPr="00682A2E" w:rsidRDefault="00EE14C2" w:rsidP="00EE14C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682A2E"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 w:rsidRPr="00682A2E">
        <w:rPr>
          <w:rFonts w:ascii="Times New Roman" w:hAnsi="Times New Roman" w:cs="Times New Roman"/>
          <w:sz w:val="24"/>
          <w:szCs w:val="24"/>
        </w:rPr>
        <w:t xml:space="preserve">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школой, профилактическая работа совместно с учителями школы по профилактике вредных привычек, правонарушений и преступлений 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обучающихся. В связи, с чем решались задачи формирования социально-значимой личности, формирования знаний у подростков о социально-полезной деятельности. </w:t>
      </w:r>
    </w:p>
    <w:p w:rsidR="00EE14C2" w:rsidRPr="00682A2E" w:rsidRDefault="00EE14C2" w:rsidP="00EE14C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 xml:space="preserve">В работе с подростками проводились индивидуальные беседы, консультации, посещения уроков, работа с семьей. С целью профилактики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 поведения проводились мероприятия по возрастным группам. В течени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года проводились ряд месячников по профилактике алкоголизма, наркомании и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 веществ, профилактике правонарушений и безнадзорности, акция «Спорт-альтернатива пагубным привычкам». Проводились встречи с представителями правоохранительных органов, общественных организаций, с представителями спортивных и молодежных организаций.   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 xml:space="preserve">Совместно с представителями полиции  были проведены рейды в неблагополучные семьи, а так же в семьи учащихся, состоящих на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 учете и на учете в едином городском банке данных на семьи и несовершеннолетних, находящихся в социально-опасном положении, а также в семьи учащихся, относящихся к «группе риска», проведены рейды по торговым точкам в микрорайоне, взяты под контроль систематическое выявление квартир, где распивают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спиртные напитки, на особый контроль девушки, склонные к бродяжничеству.  В рамках </w:t>
      </w:r>
      <w:r w:rsidRPr="00682A2E">
        <w:rPr>
          <w:rFonts w:ascii="Times New Roman" w:hAnsi="Times New Roman" w:cs="Times New Roman"/>
          <w:sz w:val="24"/>
          <w:szCs w:val="24"/>
        </w:rPr>
        <w:lastRenderedPageBreak/>
        <w:t>месячников учащиеся, приняли участие в городском и областном конкурсе рисунков и плакатов «Город без наркотиков»</w:t>
      </w: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На совет по профилактике были приглашено 41 родитель  и 46 обучающихся. В течение учебного года были проведены беседы со 123 учениками и  224 с родителями. 5 родителей и 5 обучающихся рассмотрены на заседании КДН и ЗП. Под опекой находится 14 </w:t>
      </w:r>
      <w:proofErr w:type="gramStart"/>
      <w:r w:rsidRPr="00682A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нашей школы, все опекуны справляются со своими обязанностями. Всего на профилактическом учете в школе в 2017 году  состояло 8 </w:t>
      </w:r>
      <w:proofErr w:type="gramStart"/>
      <w:r w:rsidRPr="00682A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2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4C2" w:rsidRDefault="00EE14C2" w:rsidP="00EE14C2">
      <w:pPr>
        <w:spacing w:after="0"/>
        <w:ind w:left="61"/>
        <w:jc w:val="both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hAnsi="Times New Roman" w:cs="Times New Roman"/>
          <w:sz w:val="24"/>
          <w:szCs w:val="24"/>
        </w:rPr>
        <w:t xml:space="preserve">    В течени</w:t>
      </w:r>
      <w:proofErr w:type="gramStart"/>
      <w:r w:rsidRPr="00682A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2A2E">
        <w:rPr>
          <w:rFonts w:ascii="Times New Roman" w:hAnsi="Times New Roman" w:cs="Times New Roman"/>
          <w:sz w:val="24"/>
          <w:szCs w:val="24"/>
        </w:rPr>
        <w:t xml:space="preserve"> 2017 года педагогическим коллективом была проведена достаточная профилактическая работа: проводились единые тематические классные часы , т.к. « Путешествие в страну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Закония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», « Чтоб не случилось беды…», « Милосердие-зеркало души», « Не отнимай у себя завтра», « Цена ошибки» Были проведены анкетирования «Я и ценности моей жизни» (профилактика суицидов) ,психологические игры, тренинги, тестирования. Школьная медицинская сестра Дементьева С.Г.проводила беседы с учащимися, такие, как « Ложный энергетик», «Как влияет употребление алкоголизма и наркотических веществ на организм подростков». Вожатая школы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 В.П. и учитель ИЗО </w:t>
      </w:r>
      <w:proofErr w:type="spellStart"/>
      <w:r w:rsidRPr="00682A2E">
        <w:rPr>
          <w:rFonts w:ascii="Times New Roman" w:hAnsi="Times New Roman" w:cs="Times New Roman"/>
          <w:sz w:val="24"/>
          <w:szCs w:val="24"/>
        </w:rPr>
        <w:t>Душевская</w:t>
      </w:r>
      <w:proofErr w:type="spellEnd"/>
      <w:r w:rsidRPr="00682A2E">
        <w:rPr>
          <w:rFonts w:ascii="Times New Roman" w:hAnsi="Times New Roman" w:cs="Times New Roman"/>
          <w:sz w:val="24"/>
          <w:szCs w:val="24"/>
        </w:rPr>
        <w:t xml:space="preserve"> С.А. оформляли  рекреаций к профилактическим мероприятиям. </w:t>
      </w:r>
    </w:p>
    <w:p w:rsidR="00EE14C2" w:rsidRDefault="00EE14C2" w:rsidP="00EE14C2">
      <w:pPr>
        <w:tabs>
          <w:tab w:val="left" w:pos="93"/>
          <w:tab w:val="left" w:pos="319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4C2" w:rsidRPr="00682A2E" w:rsidRDefault="00EE14C2" w:rsidP="00EE14C2">
      <w:pPr>
        <w:tabs>
          <w:tab w:val="left" w:pos="93"/>
          <w:tab w:val="left" w:pos="319"/>
          <w:tab w:val="left" w:pos="709"/>
        </w:tabs>
        <w:spacing w:after="0"/>
        <w:ind w:left="61"/>
        <w:rPr>
          <w:rFonts w:ascii="Times New Roman" w:eastAsia="Times New Roman" w:hAnsi="Times New Roman" w:cs="Times New Roman"/>
          <w:sz w:val="24"/>
          <w:szCs w:val="24"/>
        </w:rPr>
      </w:pPr>
      <w:r w:rsidRPr="0097400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преступности и правонарушений среди учащихся</w:t>
      </w: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4C2" w:rsidRPr="00682A2E" w:rsidRDefault="00EE14C2" w:rsidP="00EE14C2">
      <w:pPr>
        <w:tabs>
          <w:tab w:val="left" w:pos="93"/>
          <w:tab w:val="left" w:pos="319"/>
          <w:tab w:val="left" w:pos="709"/>
        </w:tabs>
        <w:spacing w:after="0"/>
        <w:ind w:left="6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72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3601"/>
        <w:gridCol w:w="1285"/>
        <w:gridCol w:w="1443"/>
        <w:gridCol w:w="1443"/>
      </w:tblGrid>
      <w:tr w:rsidR="00EE14C2" w:rsidRPr="00682A2E" w:rsidTr="00EE14C2">
        <w:trPr>
          <w:trHeight w:val="782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2014-2015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уч</w:t>
            </w:r>
            <w:proofErr w:type="spellEnd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. год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2015-2016 </w:t>
            </w:r>
          </w:p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уч</w:t>
            </w:r>
            <w:proofErr w:type="spellEnd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. год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E14C2" w:rsidRPr="00682A2E" w:rsidRDefault="00EE14C2" w:rsidP="00D659C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2017. год</w:t>
            </w:r>
          </w:p>
        </w:tc>
      </w:tr>
      <w:tr w:rsidR="00EE14C2" w:rsidRPr="00682A2E" w:rsidTr="00EE14C2">
        <w:trPr>
          <w:trHeight w:val="407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Преступность с 14 лет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2/1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</w:p>
        </w:tc>
      </w:tr>
      <w:tr w:rsidR="00EE14C2" w:rsidRPr="00682A2E" w:rsidTr="00EE14C2">
        <w:trPr>
          <w:trHeight w:val="407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Отказ от возбуждения у/</w:t>
            </w:r>
            <w:proofErr w:type="spellStart"/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</w:t>
            </w:r>
            <w:proofErr w:type="spellEnd"/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</w:p>
        </w:tc>
      </w:tr>
      <w:tr w:rsidR="00EE14C2" w:rsidRPr="00682A2E" w:rsidTr="00EE14C2">
        <w:trPr>
          <w:trHeight w:val="407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Правонарушения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</w:t>
            </w:r>
          </w:p>
        </w:tc>
      </w:tr>
      <w:tr w:rsidR="00EE14C2" w:rsidRPr="00682A2E" w:rsidTr="00EE14C2">
        <w:trPr>
          <w:trHeight w:val="48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Употребление спиртных напитков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</w:p>
        </w:tc>
      </w:tr>
      <w:tr w:rsidR="00EE14C2" w:rsidRPr="00682A2E" w:rsidTr="00EE14C2">
        <w:trPr>
          <w:trHeight w:val="407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Отчислено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</w:t>
            </w:r>
          </w:p>
        </w:tc>
      </w:tr>
      <w:tr w:rsidR="00EE14C2" w:rsidRPr="00682A2E" w:rsidTr="00EE14C2">
        <w:trPr>
          <w:trHeight w:val="372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Рассмотрены на КДН и ЗП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5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6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55A3D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11</w:t>
            </w:r>
          </w:p>
        </w:tc>
      </w:tr>
      <w:tr w:rsidR="00EE14C2" w:rsidRPr="00682A2E" w:rsidTr="00EE14C2">
        <w:trPr>
          <w:trHeight w:val="407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2A2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</w:t>
            </w:r>
            <w:r w:rsidRPr="00682A2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bCs/>
                <w:kern w:val="24"/>
                <w:u w:val="single"/>
              </w:rPr>
              <w:t>4</w:t>
            </w:r>
            <w:r w:rsidRPr="00682A2E">
              <w:rPr>
                <w:rFonts w:ascii="Times New Roman" w:eastAsia="Times New Roman" w:hAnsi="Times New Roman" w:cs="Times New Roman"/>
                <w:b/>
                <w:kern w:val="24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EE14C2" w:rsidRPr="00682A2E" w:rsidRDefault="00EE14C2" w:rsidP="00EE14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u w:val="single"/>
              </w:rPr>
            </w:pPr>
            <w:r w:rsidRPr="00682A2E">
              <w:rPr>
                <w:rFonts w:ascii="Times New Roman" w:eastAsia="Times New Roman" w:hAnsi="Times New Roman" w:cs="Times New Roman"/>
                <w:b/>
                <w:bCs/>
                <w:kern w:val="24"/>
                <w:u w:val="single"/>
              </w:rPr>
              <w:t>1</w:t>
            </w:r>
          </w:p>
        </w:tc>
      </w:tr>
    </w:tbl>
    <w:p w:rsidR="00EE14C2" w:rsidRPr="00682A2E" w:rsidRDefault="00EE14C2" w:rsidP="00EE14C2">
      <w:pPr>
        <w:jc w:val="left"/>
        <w:rPr>
          <w:rFonts w:ascii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5A3D">
        <w:rPr>
          <w:rFonts w:ascii="Times New Roman" w:hAnsi="Times New Roman" w:cs="Times New Roman"/>
          <w:sz w:val="24"/>
          <w:szCs w:val="24"/>
        </w:rPr>
        <w:t>Следует, отметить</w:t>
      </w:r>
      <w:r>
        <w:rPr>
          <w:rFonts w:ascii="Times New Roman" w:hAnsi="Times New Roman" w:cs="Times New Roman"/>
          <w:sz w:val="24"/>
          <w:szCs w:val="24"/>
        </w:rPr>
        <w:t>, что уровень преступности снизился, благодаря профилактической работе классных руководителей  и Совета профилактики.</w:t>
      </w:r>
    </w:p>
    <w:p w:rsidR="00EE14C2" w:rsidRPr="00682A2E" w:rsidRDefault="00EE14C2" w:rsidP="00EE14C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2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8. Социальная активность и внешние связи учреждения</w:t>
      </w:r>
    </w:p>
    <w:p w:rsidR="00EE14C2" w:rsidRPr="00682A2E" w:rsidRDefault="00EE14C2" w:rsidP="00EE14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Школа по различным вопросам активно сотрудничает с организациями и учреждениями </w:t>
      </w:r>
      <w:proofErr w:type="gramStart"/>
      <w:r w:rsidRPr="00682A2E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округа-город Камышин. Школа имеет договоры о сотрудничестве: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- с  ДЮЦ, 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- с МБОУ детский сад № 32;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- с МБОУ детский сад № 47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- ДЭБС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- ДЮСШ № 1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- Центр  «</w:t>
      </w:r>
      <w:proofErr w:type="spellStart"/>
      <w:r w:rsidRPr="00682A2E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педагогической помощи населению»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2A2E">
        <w:rPr>
          <w:rFonts w:ascii="Times New Roman" w:eastAsia="Times New Roman" w:hAnsi="Times New Roman" w:cs="Times New Roman"/>
          <w:sz w:val="24"/>
          <w:szCs w:val="24"/>
        </w:rPr>
        <w:t>Камышинский</w:t>
      </w:r>
      <w:proofErr w:type="spell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реабилитационный центр 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A2E">
        <w:rPr>
          <w:rFonts w:ascii="Times New Roman" w:eastAsia="Times New Roman" w:hAnsi="Times New Roman" w:cs="Times New Roman"/>
          <w:sz w:val="24"/>
          <w:szCs w:val="24"/>
        </w:rPr>
        <w:t>Камышинский</w:t>
      </w:r>
      <w:proofErr w:type="spell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2A2E">
        <w:rPr>
          <w:rFonts w:ascii="Times New Roman" w:eastAsia="Times New Roman" w:hAnsi="Times New Roman" w:cs="Times New Roman"/>
          <w:sz w:val="24"/>
          <w:szCs w:val="24"/>
        </w:rPr>
        <w:t>драматический</w:t>
      </w:r>
      <w:proofErr w:type="gram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театром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ГКУСО «</w:t>
      </w:r>
      <w:proofErr w:type="spellStart"/>
      <w:r w:rsidRPr="00682A2E">
        <w:rPr>
          <w:rFonts w:ascii="Times New Roman" w:eastAsia="Times New Roman" w:hAnsi="Times New Roman" w:cs="Times New Roman"/>
          <w:sz w:val="24"/>
          <w:szCs w:val="24"/>
        </w:rPr>
        <w:t>Камышинский</w:t>
      </w:r>
      <w:proofErr w:type="spellEnd"/>
      <w:r w:rsidRPr="00682A2E">
        <w:rPr>
          <w:rFonts w:ascii="Times New Roman" w:eastAsia="Times New Roman" w:hAnsi="Times New Roman" w:cs="Times New Roman"/>
          <w:sz w:val="24"/>
          <w:szCs w:val="24"/>
        </w:rPr>
        <w:t xml:space="preserve"> центр социального обслуживания населения»</w:t>
      </w:r>
    </w:p>
    <w:p w:rsidR="00EE14C2" w:rsidRPr="00682A2E" w:rsidRDefault="00EE14C2" w:rsidP="00EE14C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E14C2" w:rsidRDefault="00EE14C2" w:rsidP="00EE14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2A2E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школа активно сотрудничает с территориальным отделением Совета ветеранов. Ветераны участвуют в проведении различных мероприятий гражданско-нравственной направленности. Учащиеся школы проводят социальные акции для ветеранов.</w:t>
      </w:r>
      <w:r w:rsidRPr="000A3DC5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EE14C2" w:rsidRDefault="00EE14C2" w:rsidP="00EE14C2"/>
    <w:p w:rsidR="00EE14C2" w:rsidRPr="00755A3D" w:rsidRDefault="00EE14C2" w:rsidP="00EE14C2">
      <w:pPr>
        <w:jc w:val="left"/>
        <w:rPr>
          <w:rFonts w:ascii="Times New Roman" w:hAnsi="Times New Roman" w:cs="Times New Roman"/>
          <w:sz w:val="24"/>
          <w:szCs w:val="24"/>
        </w:rPr>
      </w:pPr>
      <w:r w:rsidRPr="00755A3D">
        <w:rPr>
          <w:rFonts w:ascii="Times New Roman" w:hAnsi="Times New Roman" w:cs="Times New Roman"/>
          <w:sz w:val="24"/>
          <w:szCs w:val="24"/>
        </w:rPr>
        <w:t xml:space="preserve">В  этом учебном году учащимися школы реализован социальный проект «Книга добра» совместно с </w:t>
      </w:r>
      <w:r w:rsidRPr="00755A3D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детского сада № 283 города Волгограда. Проект занял 1 место в городе и 2 место в области.</w:t>
      </w:r>
    </w:p>
    <w:p w:rsidR="00865832" w:rsidRPr="000F5555" w:rsidRDefault="000F5555" w:rsidP="00865832">
      <w:pPr>
        <w:spacing w:after="0"/>
        <w:ind w:firstLine="30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865832" w:rsidRPr="000F5555">
        <w:rPr>
          <w:rFonts w:ascii="Times New Roman" w:hAnsi="Times New Roman" w:cs="Times New Roman"/>
          <w:b/>
          <w:color w:val="FF0000"/>
          <w:sz w:val="28"/>
          <w:szCs w:val="28"/>
        </w:rPr>
        <w:t>. Учебно-методическое и библиотечно-информационное обеспечение.</w:t>
      </w:r>
    </w:p>
    <w:p w:rsidR="00865832" w:rsidRPr="00865832" w:rsidRDefault="00865832" w:rsidP="00865832">
      <w:pPr>
        <w:pStyle w:val="a9"/>
        <w:ind w:left="284" w:firstLine="424"/>
        <w:rPr>
          <w:rFonts w:ascii="Times New Roman" w:hAnsi="Times New Roman"/>
          <w:sz w:val="24"/>
          <w:szCs w:val="24"/>
          <w:lang w:val="ru-RU"/>
        </w:rPr>
      </w:pPr>
      <w:r w:rsidRPr="00C27660">
        <w:rPr>
          <w:rFonts w:ascii="Times New Roman" w:hAnsi="Times New Roman"/>
          <w:sz w:val="24"/>
          <w:szCs w:val="24"/>
          <w:lang w:val="ru-RU"/>
        </w:rPr>
        <w:t xml:space="preserve">Общий фонд </w:t>
      </w:r>
      <w:proofErr w:type="spellStart"/>
      <w:r w:rsidR="000952C8">
        <w:rPr>
          <w:rFonts w:ascii="Times New Roman" w:hAnsi="Times New Roman"/>
          <w:sz w:val="24"/>
          <w:szCs w:val="24"/>
          <w:lang w:val="ru-RU"/>
        </w:rPr>
        <w:t>билиотеки</w:t>
      </w:r>
      <w:proofErr w:type="spellEnd"/>
      <w:r w:rsidRPr="00C27660">
        <w:rPr>
          <w:rFonts w:ascii="Times New Roman" w:hAnsi="Times New Roman"/>
          <w:sz w:val="24"/>
          <w:szCs w:val="24"/>
          <w:lang w:val="ru-RU"/>
        </w:rPr>
        <w:t xml:space="preserve"> составляет </w:t>
      </w:r>
      <w:r w:rsidR="008A34CE">
        <w:rPr>
          <w:rFonts w:ascii="Times New Roman" w:hAnsi="Times New Roman"/>
          <w:sz w:val="24"/>
          <w:szCs w:val="24"/>
          <w:lang w:val="ru-RU"/>
        </w:rPr>
        <w:t>13 178</w:t>
      </w:r>
      <w:r w:rsidR="000952C8">
        <w:rPr>
          <w:rFonts w:ascii="Times New Roman" w:hAnsi="Times New Roman"/>
          <w:sz w:val="24"/>
          <w:szCs w:val="24"/>
          <w:lang w:val="ru-RU"/>
        </w:rPr>
        <w:t xml:space="preserve"> экземпляра. Из них учебники 6034. Учебные пособия 688, художественная литература 5725, </w:t>
      </w:r>
      <w:proofErr w:type="gramStart"/>
      <w:r w:rsidR="000952C8">
        <w:rPr>
          <w:rFonts w:ascii="Times New Roman" w:hAnsi="Times New Roman"/>
          <w:sz w:val="24"/>
          <w:szCs w:val="24"/>
          <w:lang w:val="ru-RU"/>
        </w:rPr>
        <w:t>справочный</w:t>
      </w:r>
      <w:proofErr w:type="gramEnd"/>
      <w:r w:rsidR="000952C8">
        <w:rPr>
          <w:rFonts w:ascii="Times New Roman" w:hAnsi="Times New Roman"/>
          <w:sz w:val="24"/>
          <w:szCs w:val="24"/>
          <w:lang w:val="ru-RU"/>
        </w:rPr>
        <w:t xml:space="preserve"> материал577.</w:t>
      </w:r>
      <w:r w:rsidRPr="00C27660">
        <w:rPr>
          <w:rFonts w:ascii="Times New Roman" w:hAnsi="Times New Roman"/>
          <w:sz w:val="24"/>
          <w:szCs w:val="24"/>
          <w:lang w:val="ru-RU"/>
        </w:rPr>
        <w:t xml:space="preserve"> Обеспеченность учебниками </w:t>
      </w:r>
      <w:r w:rsidR="008A34C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C27660">
        <w:rPr>
          <w:rFonts w:ascii="Times New Roman" w:hAnsi="Times New Roman"/>
          <w:sz w:val="24"/>
          <w:szCs w:val="24"/>
          <w:lang w:val="ru-RU"/>
        </w:rPr>
        <w:t>201</w:t>
      </w:r>
      <w:r w:rsidR="00A15B9D">
        <w:rPr>
          <w:rFonts w:ascii="Times New Roman" w:hAnsi="Times New Roman"/>
          <w:sz w:val="24"/>
          <w:szCs w:val="24"/>
          <w:lang w:val="ru-RU"/>
        </w:rPr>
        <w:t>7</w:t>
      </w:r>
      <w:r w:rsidRPr="00C27660">
        <w:rPr>
          <w:rFonts w:ascii="Times New Roman" w:hAnsi="Times New Roman"/>
          <w:sz w:val="24"/>
          <w:szCs w:val="24"/>
          <w:lang w:val="ru-RU"/>
        </w:rPr>
        <w:t>г. - 100%.</w:t>
      </w:r>
    </w:p>
    <w:p w:rsidR="00865832" w:rsidRPr="00865832" w:rsidRDefault="00865832" w:rsidP="00865832">
      <w:pPr>
        <w:pStyle w:val="a9"/>
        <w:ind w:left="284" w:firstLine="424"/>
        <w:rPr>
          <w:rFonts w:ascii="Times New Roman" w:hAnsi="Times New Roman"/>
          <w:i/>
          <w:sz w:val="24"/>
          <w:szCs w:val="24"/>
          <w:lang w:val="ru-RU"/>
        </w:rPr>
      </w:pPr>
      <w:r w:rsidRPr="00865832">
        <w:rPr>
          <w:rFonts w:ascii="Times New Roman" w:hAnsi="Times New Roman"/>
          <w:sz w:val="24"/>
          <w:szCs w:val="24"/>
          <w:lang w:val="ru-RU"/>
        </w:rPr>
        <w:t>В соответствии с требованиями образовательных стандартов информационно-методические условия реализации ООП обеспечиваются современной информационно-образовательной средой.</w:t>
      </w:r>
      <w:r w:rsidRPr="0086583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865832">
        <w:rPr>
          <w:rFonts w:ascii="Times New Roman" w:hAnsi="Times New Roman"/>
          <w:sz w:val="24"/>
          <w:szCs w:val="24"/>
          <w:lang w:val="ru-RU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865832">
        <w:rPr>
          <w:rFonts w:ascii="Times New Roman" w:hAnsi="Times New Roman"/>
          <w:bCs/>
          <w:sz w:val="24"/>
          <w:szCs w:val="24"/>
          <w:lang w:val="ru-RU"/>
        </w:rPr>
        <w:t>Созданная</w:t>
      </w:r>
      <w:proofErr w:type="gramEnd"/>
      <w:r w:rsidRPr="00865832">
        <w:rPr>
          <w:rFonts w:ascii="Times New Roman" w:hAnsi="Times New Roman"/>
          <w:bCs/>
          <w:sz w:val="24"/>
          <w:szCs w:val="24"/>
          <w:lang w:val="ru-RU"/>
        </w:rPr>
        <w:t xml:space="preserve"> в МБОУ СШ №</w:t>
      </w:r>
      <w:r w:rsidR="00C27660">
        <w:rPr>
          <w:rFonts w:ascii="Times New Roman" w:hAnsi="Times New Roman"/>
          <w:bCs/>
          <w:sz w:val="24"/>
          <w:szCs w:val="24"/>
          <w:lang w:val="ru-RU"/>
        </w:rPr>
        <w:t xml:space="preserve"> 9 </w:t>
      </w:r>
      <w:r w:rsidRPr="00865832">
        <w:rPr>
          <w:rFonts w:ascii="Times New Roman" w:hAnsi="Times New Roman"/>
          <w:bCs/>
          <w:sz w:val="24"/>
          <w:szCs w:val="24"/>
          <w:lang w:val="ru-RU"/>
        </w:rPr>
        <w:t>ИОС строится в соответствии со следующей иерархией: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bCs/>
          <w:sz w:val="24"/>
          <w:szCs w:val="24"/>
          <w:lang w:val="ru-RU"/>
        </w:rPr>
        <w:t>единая информационно-образовательная среда страны;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bCs/>
          <w:sz w:val="24"/>
          <w:szCs w:val="24"/>
          <w:lang w:val="ru-RU"/>
        </w:rPr>
        <w:t>единая информационно-образовательная среда региона;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bCs/>
          <w:sz w:val="24"/>
          <w:szCs w:val="24"/>
          <w:lang w:val="ru-RU"/>
        </w:rPr>
        <w:t>информационно-образовательная среда образовательного учреждения;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bCs/>
          <w:sz w:val="24"/>
          <w:szCs w:val="24"/>
          <w:lang w:val="ru-RU"/>
        </w:rPr>
        <w:t>предметная информационно-образовательная среда;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bCs/>
          <w:sz w:val="24"/>
          <w:szCs w:val="24"/>
          <w:lang w:val="ru-RU"/>
        </w:rPr>
        <w:t>информационно-образовательная среда УМК;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bCs/>
          <w:sz w:val="24"/>
          <w:szCs w:val="24"/>
          <w:lang w:val="ru-RU"/>
        </w:rPr>
        <w:t>информационно-образовательная среда компонентов УМК;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bCs/>
          <w:sz w:val="24"/>
          <w:szCs w:val="24"/>
          <w:lang w:val="ru-RU"/>
        </w:rPr>
        <w:t>информационно-образовательная среда элементов УМК.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sz w:val="24"/>
          <w:szCs w:val="24"/>
          <w:lang w:val="ru-RU"/>
        </w:rPr>
        <w:t>Основными элементами ИОС являются: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информационно-образовательные ресурсы в виде печатной продукции;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информационно-образовательные ресурсы на сменных оптических носителях;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информационно-образовательные ресурсы Интернета;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вычислительная и информационно-телекоммуникационная </w:t>
      </w:r>
      <w:proofErr w:type="spellStart"/>
      <w:proofErr w:type="gramStart"/>
      <w:r w:rsidRPr="00865832">
        <w:rPr>
          <w:rFonts w:ascii="Times New Roman" w:hAnsi="Times New Roman"/>
          <w:sz w:val="24"/>
          <w:szCs w:val="24"/>
          <w:lang w:val="ru-RU"/>
        </w:rPr>
        <w:t>инфра-структура</w:t>
      </w:r>
      <w:proofErr w:type="spellEnd"/>
      <w:proofErr w:type="gramEnd"/>
      <w:r w:rsidRPr="00865832">
        <w:rPr>
          <w:rFonts w:ascii="Times New Roman" w:hAnsi="Times New Roman"/>
          <w:sz w:val="24"/>
          <w:szCs w:val="24"/>
          <w:lang w:val="ru-RU"/>
        </w:rPr>
        <w:t>;</w:t>
      </w:r>
    </w:p>
    <w:p w:rsidR="00865832" w:rsidRPr="00865832" w:rsidRDefault="00865832" w:rsidP="00865832">
      <w:pPr>
        <w:pStyle w:val="a9"/>
        <w:ind w:firstLine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 xml:space="preserve">Необходимое для использования ИКТ оборудование отвечает </w:t>
      </w:r>
      <w:proofErr w:type="gramStart"/>
      <w:r w:rsidRPr="00865832">
        <w:rPr>
          <w:rFonts w:ascii="Times New Roman" w:hAnsi="Times New Roman"/>
          <w:bCs/>
          <w:sz w:val="24"/>
          <w:szCs w:val="24"/>
          <w:lang w:val="ru-RU"/>
        </w:rPr>
        <w:t>современным</w:t>
      </w:r>
      <w:proofErr w:type="gramEnd"/>
    </w:p>
    <w:p w:rsidR="00865832" w:rsidRPr="00865832" w:rsidRDefault="00865832" w:rsidP="00865832">
      <w:pPr>
        <w:pStyle w:val="a9"/>
        <w:ind w:firstLine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требованиям и обеспечивает использование ИКТ: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в учебной деятельности;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во внеурочной деятельности;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в исследовательской и проектной деятельности;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при измерении, контроле и оценке результатов образования;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в административной деятельности, включая </w:t>
      </w:r>
      <w:r w:rsidRPr="00865832">
        <w:rPr>
          <w:rStyle w:val="dash041e005f0431005f044b005f0447005f043d005f044b005f0439005f005fchar1char1"/>
          <w:lang w:val="ru-RU"/>
        </w:rPr>
        <w:t xml:space="preserve">дистанционное взаимодействие всех участников образовательного процесса,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spacing w:val="-6"/>
          <w:sz w:val="24"/>
          <w:szCs w:val="24"/>
          <w:lang w:val="ru-RU"/>
        </w:rPr>
        <w:t>Учебно-методическое и информационное оснащени</w:t>
      </w:r>
      <w:r w:rsidRPr="00865832">
        <w:rPr>
          <w:rFonts w:ascii="Times New Roman" w:hAnsi="Times New Roman"/>
          <w:sz w:val="24"/>
          <w:szCs w:val="24"/>
          <w:lang w:val="ru-RU"/>
        </w:rPr>
        <w:t>е образовательного процесса обеспечивает возможность: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выступления с аудио-, виде</w:t>
      </w:r>
      <w:proofErr w:type="gramStart"/>
      <w:r w:rsidRPr="00865832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865832">
        <w:rPr>
          <w:rFonts w:ascii="Times New Roman" w:hAnsi="Times New Roman"/>
          <w:sz w:val="24"/>
          <w:szCs w:val="24"/>
          <w:lang w:val="ru-RU"/>
        </w:rPr>
        <w:t xml:space="preserve"> и графическим экранным сопровождением;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sz w:val="24"/>
          <w:szCs w:val="24"/>
          <w:lang w:val="ru-RU"/>
        </w:rPr>
        <w:t>— вывода информации на бумагу и т.</w:t>
      </w:r>
      <w:r w:rsidRPr="00865832">
        <w:rPr>
          <w:rFonts w:ascii="Times New Roman" w:hAnsi="Times New Roman"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п. и в трёхмерную материальную среду (печать);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поиска и получения информации;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 использования </w:t>
      </w:r>
      <w:proofErr w:type="spellStart"/>
      <w:r w:rsidRPr="00865832">
        <w:rPr>
          <w:rFonts w:ascii="Times New Roman" w:hAnsi="Times New Roman"/>
          <w:sz w:val="24"/>
          <w:szCs w:val="24"/>
          <w:lang w:val="ru-RU"/>
        </w:rPr>
        <w:t>аудиовидеоустройств</w:t>
      </w:r>
      <w:proofErr w:type="spellEnd"/>
      <w:r w:rsidRPr="00865832">
        <w:rPr>
          <w:rFonts w:ascii="Times New Roman" w:hAnsi="Times New Roman"/>
          <w:sz w:val="24"/>
          <w:szCs w:val="24"/>
          <w:lang w:val="ru-RU"/>
        </w:rPr>
        <w:t xml:space="preserve"> для учебной деятельности на уроке и вне урока;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lastRenderedPageBreak/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создания и заполнения баз данных, в том числе определителей; наглядного представления и анализа данных;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865832">
        <w:rPr>
          <w:rFonts w:ascii="Times New Roman" w:hAnsi="Times New Roman"/>
          <w:sz w:val="24"/>
          <w:szCs w:val="24"/>
          <w:lang w:val="ru-RU"/>
        </w:rPr>
        <w:t>медиаресурсов</w:t>
      </w:r>
      <w:proofErr w:type="spellEnd"/>
      <w:r w:rsidRPr="00865832">
        <w:rPr>
          <w:rFonts w:ascii="Times New Roman" w:hAnsi="Times New Roman"/>
          <w:sz w:val="24"/>
          <w:szCs w:val="24"/>
          <w:lang w:val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865832">
        <w:rPr>
          <w:rFonts w:ascii="Times New Roman" w:hAnsi="Times New Roman"/>
          <w:sz w:val="24"/>
          <w:szCs w:val="24"/>
          <w:lang w:val="ru-RU"/>
        </w:rPr>
        <w:t>тексто-графических</w:t>
      </w:r>
      <w:proofErr w:type="spellEnd"/>
      <w:r w:rsidRPr="00865832">
        <w:rPr>
          <w:rFonts w:ascii="Times New Roman" w:hAnsi="Times New Roman"/>
          <w:sz w:val="24"/>
          <w:szCs w:val="24"/>
          <w:lang w:val="ru-RU"/>
        </w:rPr>
        <w:t xml:space="preserve"> и аудио-видеоматериалов, результатов творческой, научно-исследовательской и проектной деятельности обучающихся;</w:t>
      </w:r>
    </w:p>
    <w:p w:rsidR="00865832" w:rsidRPr="00865832" w:rsidRDefault="00865832" w:rsidP="00865832">
      <w:pPr>
        <w:pStyle w:val="a9"/>
        <w:ind w:left="28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bCs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проведения массовых мероприятий, собраний, представлений; досуга и </w:t>
      </w:r>
      <w:proofErr w:type="gramStart"/>
      <w:r w:rsidRPr="00865832">
        <w:rPr>
          <w:rFonts w:ascii="Times New Roman" w:hAnsi="Times New Roman"/>
          <w:sz w:val="24"/>
          <w:szCs w:val="24"/>
          <w:lang w:val="ru-RU"/>
        </w:rPr>
        <w:t>общения</w:t>
      </w:r>
      <w:proofErr w:type="gramEnd"/>
      <w:r w:rsidRPr="00865832">
        <w:rPr>
          <w:rFonts w:ascii="Times New Roman" w:hAnsi="Times New Roman"/>
          <w:sz w:val="24"/>
          <w:szCs w:val="24"/>
          <w:lang w:val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сопровождением.</w:t>
      </w:r>
    </w:p>
    <w:p w:rsidR="00865832" w:rsidRPr="00865832" w:rsidRDefault="00865832" w:rsidP="00865832">
      <w:pPr>
        <w:pStyle w:val="a9"/>
        <w:ind w:left="284" w:firstLine="424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sz w:val="24"/>
          <w:szCs w:val="24"/>
          <w:lang w:val="ru-RU"/>
        </w:rPr>
        <w:t xml:space="preserve">Создан сайт школы с постоянным обновлением  и публикацией материалов. Интерактивные доски, </w:t>
      </w:r>
      <w:proofErr w:type="spellStart"/>
      <w:r w:rsidRPr="00865832">
        <w:rPr>
          <w:rFonts w:ascii="Times New Roman" w:hAnsi="Times New Roman"/>
          <w:sz w:val="24"/>
          <w:szCs w:val="24"/>
          <w:lang w:val="ru-RU"/>
        </w:rPr>
        <w:t>мультимедийные</w:t>
      </w:r>
      <w:proofErr w:type="spellEnd"/>
      <w:r w:rsidRPr="00865832">
        <w:rPr>
          <w:rFonts w:ascii="Times New Roman" w:hAnsi="Times New Roman"/>
          <w:sz w:val="24"/>
          <w:szCs w:val="24"/>
          <w:lang w:val="ru-RU"/>
        </w:rPr>
        <w:t xml:space="preserve"> проекторы задействуются не только для демонстрации презентаций, но и для выполнения проектных, творческих и проблемно-поисковых работ</w:t>
      </w:r>
    </w:p>
    <w:p w:rsidR="00865832" w:rsidRDefault="00865832" w:rsidP="00865832">
      <w:pPr>
        <w:pStyle w:val="a9"/>
        <w:ind w:left="284" w:firstLine="424"/>
        <w:rPr>
          <w:rFonts w:ascii="Times New Roman" w:hAnsi="Times New Roman"/>
          <w:sz w:val="24"/>
          <w:szCs w:val="24"/>
          <w:lang w:val="ru-RU"/>
        </w:rPr>
      </w:pPr>
      <w:r w:rsidRPr="00C27660">
        <w:rPr>
          <w:rFonts w:ascii="Times New Roman" w:hAnsi="Times New Roman"/>
          <w:sz w:val="24"/>
          <w:szCs w:val="24"/>
          <w:lang w:val="ru-RU"/>
        </w:rPr>
        <w:t>Все указанные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 виды деятельности обеспечены расходными материалами.</w:t>
      </w:r>
    </w:p>
    <w:p w:rsidR="00C27660" w:rsidRPr="00865832" w:rsidRDefault="00C27660" w:rsidP="00865832">
      <w:pPr>
        <w:pStyle w:val="a9"/>
        <w:ind w:left="284" w:firstLine="42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22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8"/>
        <w:gridCol w:w="4334"/>
      </w:tblGrid>
      <w:tr w:rsidR="0097400A" w:rsidRPr="00865832" w:rsidTr="0097400A">
        <w:trPr>
          <w:trHeight w:val="285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00A" w:rsidRPr="0097400A" w:rsidRDefault="0097400A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0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00A" w:rsidRPr="0097400A" w:rsidRDefault="0097400A" w:rsidP="005D4A42">
            <w:pPr>
              <w:widowControl w:val="0"/>
              <w:tabs>
                <w:tab w:val="left" w:pos="1666"/>
                <w:tab w:val="center" w:pos="4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65832" w:rsidRPr="00865832" w:rsidTr="0097400A">
        <w:trPr>
          <w:trHeight w:val="285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865832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5EF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компьютеры, всего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0952C8" w:rsidP="005D4A42">
            <w:pPr>
              <w:widowControl w:val="0"/>
              <w:tabs>
                <w:tab w:val="left" w:pos="1666"/>
                <w:tab w:val="center" w:pos="441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65832" w:rsidRPr="00865832" w:rsidTr="00C27660">
        <w:trPr>
          <w:trHeight w:val="205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865832" w:rsidP="006E5EF2">
            <w:pPr>
              <w:widowControl w:val="0"/>
              <w:autoSpaceDE w:val="0"/>
              <w:autoSpaceDN w:val="0"/>
              <w:adjustRightInd w:val="0"/>
              <w:ind w:left="567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из них ноутбуки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832" w:rsidRPr="00865832" w:rsidTr="00C27660">
        <w:trPr>
          <w:trHeight w:val="211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865832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6E5E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0952C8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65832" w:rsidRPr="00865832" w:rsidTr="00C27660">
        <w:trPr>
          <w:trHeight w:val="211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865832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832" w:rsidRPr="00865832" w:rsidTr="00C27660">
        <w:trPr>
          <w:trHeight w:val="211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A15B9D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5832" w:rsidRPr="006E5EF2">
              <w:rPr>
                <w:rFonts w:ascii="Times New Roman" w:hAnsi="Times New Roman" w:cs="Times New Roman"/>
                <w:sz w:val="24"/>
                <w:szCs w:val="24"/>
              </w:rPr>
              <w:t>аушники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832" w:rsidRPr="00865832" w:rsidTr="00C27660">
        <w:trPr>
          <w:trHeight w:val="211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865832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Веб-камеры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832" w:rsidRPr="00865832" w:rsidTr="00C27660">
        <w:trPr>
          <w:trHeight w:val="211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865832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Телевизоры, подключенные к персональному компьютеру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5832" w:rsidRPr="00865832" w:rsidTr="00C27660">
        <w:trPr>
          <w:trHeight w:val="211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865832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Принтеры (отдельно)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0952C8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832" w:rsidRPr="00865832" w:rsidTr="00C27660">
        <w:trPr>
          <w:trHeight w:val="211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6E5EF2" w:rsidRDefault="00865832" w:rsidP="006E5E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 (принтер, сканер, ксерокс в одном)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0952C8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832" w:rsidRPr="00865832" w:rsidTr="00C27660">
        <w:trPr>
          <w:trHeight w:val="199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6E5EF2" w:rsidRDefault="00865832" w:rsidP="006E5EF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832" w:rsidRPr="00865832" w:rsidTr="00C27660">
        <w:trPr>
          <w:trHeight w:val="199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6E5EF2" w:rsidRDefault="00865832" w:rsidP="006E5E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2">
              <w:rPr>
                <w:rFonts w:ascii="Times New Roman" w:hAnsi="Times New Roman" w:cs="Times New Roman"/>
                <w:sz w:val="24"/>
                <w:szCs w:val="24"/>
              </w:rPr>
              <w:t>Комплекс оперативного контроля знаний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5832" w:rsidRPr="00865832" w:rsidRDefault="00EE14C2" w:rsidP="00EE14C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65832" w:rsidRPr="00865832">
        <w:rPr>
          <w:rFonts w:ascii="Times New Roman" w:hAnsi="Times New Roman"/>
          <w:sz w:val="24"/>
          <w:szCs w:val="24"/>
          <w:lang w:val="ru-RU"/>
        </w:rPr>
        <w:t>Компоненты на бумажных носителях: учебники; рабочие тетради (тетради-тренажёры).</w:t>
      </w:r>
    </w:p>
    <w:p w:rsidR="00865832" w:rsidRDefault="00865832" w:rsidP="00EE14C2">
      <w:pPr>
        <w:pStyle w:val="a9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sz w:val="24"/>
          <w:szCs w:val="24"/>
          <w:lang w:val="ru-RU"/>
        </w:rPr>
        <w:t xml:space="preserve">Компоненты на </w:t>
      </w:r>
      <w:r w:rsidRPr="00865832">
        <w:rPr>
          <w:rFonts w:ascii="Times New Roman" w:hAnsi="Times New Roman"/>
          <w:sz w:val="24"/>
          <w:szCs w:val="24"/>
        </w:rPr>
        <w:t>CD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65832">
        <w:rPr>
          <w:rFonts w:ascii="Times New Roman" w:hAnsi="Times New Roman"/>
          <w:sz w:val="24"/>
          <w:szCs w:val="24"/>
        </w:rPr>
        <w:t>DVD</w:t>
      </w:r>
      <w:r w:rsidRPr="00865832">
        <w:rPr>
          <w:rFonts w:ascii="Times New Roman" w:hAnsi="Times New Roman"/>
          <w:sz w:val="24"/>
          <w:szCs w:val="24"/>
          <w:lang w:val="ru-RU"/>
        </w:rPr>
        <w:t>: электронные приложения к учебникам; электронные наглядные пособия; электронные тренажёры; электронные практикумы.</w:t>
      </w:r>
    </w:p>
    <w:p w:rsidR="00ED6913" w:rsidRPr="00865832" w:rsidRDefault="00ED6913" w:rsidP="0097400A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65832" w:rsidRPr="00C27660" w:rsidRDefault="000F5555" w:rsidP="00C27660">
      <w:pPr>
        <w:spacing w:after="0"/>
        <w:ind w:firstLine="42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65832" w:rsidRPr="00C27660">
        <w:rPr>
          <w:rFonts w:ascii="Times New Roman" w:hAnsi="Times New Roman" w:cs="Times New Roman"/>
          <w:b/>
          <w:color w:val="FF0000"/>
          <w:sz w:val="28"/>
          <w:szCs w:val="28"/>
        </w:rPr>
        <w:t>. Материально-техническая база.</w:t>
      </w:r>
    </w:p>
    <w:p w:rsidR="00865832" w:rsidRPr="00865832" w:rsidRDefault="00C27660" w:rsidP="00C27660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65832" w:rsidRPr="00865832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</w:t>
      </w:r>
      <w:r w:rsidR="00865832" w:rsidRPr="00865832">
        <w:rPr>
          <w:rFonts w:ascii="Times New Roman" w:hAnsi="Times New Roman"/>
          <w:sz w:val="24"/>
          <w:szCs w:val="24"/>
          <w:lang w:val="ru-RU"/>
        </w:rPr>
        <w:lastRenderedPageBreak/>
        <w:t>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865832" w:rsidRPr="00865832" w:rsidRDefault="00865832" w:rsidP="00C27660">
      <w:pPr>
        <w:pStyle w:val="a9"/>
        <w:ind w:firstLine="28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65832">
        <w:rPr>
          <w:rFonts w:ascii="Times New Roman" w:hAnsi="Times New Roman"/>
          <w:sz w:val="24"/>
          <w:szCs w:val="24"/>
          <w:lang w:val="ru-RU"/>
        </w:rPr>
        <w:t>Критериальными</w:t>
      </w:r>
      <w:proofErr w:type="spellEnd"/>
      <w:r w:rsidRPr="00865832">
        <w:rPr>
          <w:rFonts w:ascii="Times New Roman" w:hAnsi="Times New Roman"/>
          <w:sz w:val="24"/>
          <w:szCs w:val="24"/>
          <w:lang w:val="ru-RU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</w:t>
      </w:r>
      <w:r w:rsidRPr="00865832">
        <w:rPr>
          <w:rFonts w:ascii="Times New Roman" w:hAnsi="Times New Roman"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марта </w:t>
      </w:r>
      <w:smartTag w:uri="urn:schemas-microsoft-com:office:smarttags" w:element="metricconverter">
        <w:smartTagPr>
          <w:attr w:name="ProductID" w:val="2009 г"/>
        </w:smartTagPr>
        <w:r w:rsidRPr="00865832">
          <w:rPr>
            <w:rFonts w:ascii="Times New Roman" w:hAnsi="Times New Roman"/>
            <w:sz w:val="24"/>
            <w:szCs w:val="24"/>
            <w:lang w:val="ru-RU"/>
          </w:rPr>
          <w:t>2009</w:t>
        </w:r>
        <w:r w:rsidRPr="00865832">
          <w:rPr>
            <w:rFonts w:ascii="Times New Roman" w:hAnsi="Times New Roman"/>
            <w:sz w:val="24"/>
            <w:szCs w:val="24"/>
          </w:rPr>
          <w:t> </w:t>
        </w:r>
        <w:r w:rsidRPr="00865832"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 w:rsidRPr="00865832">
        <w:rPr>
          <w:rFonts w:ascii="Times New Roman" w:hAnsi="Times New Roman"/>
          <w:sz w:val="24"/>
          <w:szCs w:val="24"/>
          <w:lang w:val="ru-RU"/>
        </w:rPr>
        <w:t>. №</w:t>
      </w:r>
      <w:r w:rsidRPr="00865832">
        <w:rPr>
          <w:rFonts w:ascii="Times New Roman" w:hAnsi="Times New Roman"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277, а также соответствующие методические рекомендации, в том числе:</w:t>
      </w:r>
    </w:p>
    <w:p w:rsidR="00865832" w:rsidRPr="00865832" w:rsidRDefault="00865832" w:rsidP="00C2766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письмо Департамента государственной политики в сфере образования </w:t>
      </w:r>
      <w:proofErr w:type="spellStart"/>
      <w:r w:rsidRPr="00865832">
        <w:rPr>
          <w:rFonts w:ascii="Times New Roman" w:hAnsi="Times New Roman"/>
          <w:sz w:val="24"/>
          <w:szCs w:val="24"/>
          <w:lang w:val="ru-RU"/>
        </w:rPr>
        <w:t>Минобранауки</w:t>
      </w:r>
      <w:proofErr w:type="spellEnd"/>
      <w:r w:rsidRPr="00865832">
        <w:rPr>
          <w:rFonts w:ascii="Times New Roman" w:hAnsi="Times New Roman"/>
          <w:sz w:val="24"/>
          <w:szCs w:val="24"/>
          <w:lang w:val="ru-RU"/>
        </w:rPr>
        <w:t xml:space="preserve"> России от 1</w:t>
      </w:r>
      <w:r w:rsidRPr="00865832">
        <w:rPr>
          <w:rFonts w:ascii="Times New Roman" w:hAnsi="Times New Roman"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 xml:space="preserve">апреля </w:t>
      </w:r>
      <w:smartTag w:uri="urn:schemas-microsoft-com:office:smarttags" w:element="metricconverter">
        <w:smartTagPr>
          <w:attr w:name="ProductID" w:val="2005 г"/>
        </w:smartTagPr>
        <w:r w:rsidRPr="00865832">
          <w:rPr>
            <w:rFonts w:ascii="Times New Roman" w:hAnsi="Times New Roman"/>
            <w:sz w:val="24"/>
            <w:szCs w:val="24"/>
            <w:lang w:val="ru-RU"/>
          </w:rPr>
          <w:t>2005</w:t>
        </w:r>
        <w:r w:rsidRPr="00865832">
          <w:rPr>
            <w:rFonts w:ascii="Times New Roman" w:hAnsi="Times New Roman"/>
            <w:sz w:val="24"/>
            <w:szCs w:val="24"/>
          </w:rPr>
          <w:t> </w:t>
        </w:r>
        <w:r w:rsidRPr="00865832"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 w:rsidRPr="00865832">
        <w:rPr>
          <w:rFonts w:ascii="Times New Roman" w:hAnsi="Times New Roman"/>
          <w:sz w:val="24"/>
          <w:szCs w:val="24"/>
          <w:lang w:val="ru-RU"/>
        </w:rPr>
        <w:t>. №</w:t>
      </w:r>
      <w:r w:rsidRPr="00865832">
        <w:rPr>
          <w:rFonts w:ascii="Times New Roman" w:hAnsi="Times New Roman"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03-417 «О Перечне учебного и компьютерного оборудования для оснащения общеобразовательных учреждений»);</w:t>
      </w:r>
    </w:p>
    <w:p w:rsidR="00865832" w:rsidRPr="00865832" w:rsidRDefault="00865832" w:rsidP="00C2766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sz w:val="24"/>
          <w:szCs w:val="24"/>
          <w:lang w:val="ru-RU"/>
        </w:rPr>
        <w:t>—</w:t>
      </w:r>
      <w:r w:rsidRPr="00865832">
        <w:rPr>
          <w:rFonts w:ascii="Times New Roman" w:hAnsi="Times New Roman"/>
          <w:sz w:val="24"/>
          <w:szCs w:val="24"/>
        </w:rPr>
        <w:t> </w:t>
      </w:r>
      <w:r w:rsidRPr="00865832">
        <w:rPr>
          <w:rFonts w:ascii="Times New Roman" w:hAnsi="Times New Roman"/>
          <w:sz w:val="24"/>
          <w:szCs w:val="24"/>
          <w:lang w:val="ru-RU"/>
        </w:rPr>
        <w:t>перечни рекомендуемой учебной литературы и цифровых образовательных ресурсов;</w:t>
      </w:r>
    </w:p>
    <w:p w:rsidR="00865832" w:rsidRPr="00865832" w:rsidRDefault="00865832" w:rsidP="00C27660">
      <w:pPr>
        <w:pStyle w:val="a9"/>
        <w:ind w:firstLine="282"/>
        <w:rPr>
          <w:rStyle w:val="default005f005fchar1char1"/>
          <w:rFonts w:eastAsia="@Arial Unicode MS"/>
          <w:lang w:val="ru-RU"/>
        </w:rPr>
      </w:pPr>
      <w:r w:rsidRPr="00865832">
        <w:rPr>
          <w:rStyle w:val="default005f005fchar1char1"/>
          <w:rFonts w:eastAsia="@Arial Unicode MS"/>
          <w:lang w:val="ru-RU"/>
        </w:rPr>
        <w:t xml:space="preserve">В соответствии с требованиями ФГОС в </w:t>
      </w:r>
      <w:proofErr w:type="gramStart"/>
      <w:r w:rsidRPr="00865832">
        <w:rPr>
          <w:rStyle w:val="default005f005fchar1char1"/>
          <w:rFonts w:eastAsia="@Arial Unicode MS"/>
          <w:lang w:val="ru-RU"/>
        </w:rPr>
        <w:t>образовательном учреждении, реализующем основные образовательные программы оборудованы</w:t>
      </w:r>
      <w:proofErr w:type="gramEnd"/>
      <w:r w:rsidRPr="00865832">
        <w:rPr>
          <w:rStyle w:val="default005f005fchar1char1"/>
          <w:rFonts w:eastAsia="@Arial Unicode MS"/>
          <w:lang w:val="ru-RU"/>
        </w:rPr>
        <w:t>:</w:t>
      </w:r>
    </w:p>
    <w:p w:rsidR="00865832" w:rsidRPr="00865832" w:rsidRDefault="00865832" w:rsidP="00C27660">
      <w:pPr>
        <w:pStyle w:val="a9"/>
        <w:rPr>
          <w:rStyle w:val="default005f005fchar1char1"/>
          <w:rFonts w:eastAsia="@Arial Unicode MS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efault005f005fchar1char1"/>
          <w:rFonts w:eastAsia="@Arial Unicode MS"/>
          <w:lang w:val="ru-RU"/>
        </w:rPr>
        <w:t>учебные кабинеты с рабочими местами обучающихся и педагогических работников;</w:t>
      </w:r>
    </w:p>
    <w:p w:rsidR="00865832" w:rsidRPr="00865832" w:rsidRDefault="00865832" w:rsidP="00C27660">
      <w:pPr>
        <w:pStyle w:val="a9"/>
        <w:rPr>
          <w:rStyle w:val="default005f005fchar1char1"/>
          <w:rFonts w:eastAsia="@Arial Unicode MS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efault005f005fchar1char1"/>
          <w:rFonts w:eastAsia="@Arial Unicode MS"/>
          <w:lang w:val="ru-RU"/>
        </w:rPr>
        <w:t>помещения (кабинеты) для занятий музыкой, хореографией и изобразительным искусством;</w:t>
      </w:r>
    </w:p>
    <w:p w:rsidR="00865832" w:rsidRPr="00865832" w:rsidRDefault="00865832" w:rsidP="00C27660">
      <w:pPr>
        <w:pStyle w:val="a9"/>
        <w:rPr>
          <w:rStyle w:val="default005f005fchar1char1"/>
          <w:rFonts w:eastAsia="@Arial Unicode MS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efault005f005fchar1char1"/>
          <w:rFonts w:eastAsia="@Arial Unicode MS"/>
          <w:lang w:val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865832">
        <w:rPr>
          <w:rStyle w:val="default005f005fchar1char1"/>
          <w:rFonts w:eastAsia="@Arial Unicode MS"/>
          <w:lang w:val="ru-RU"/>
        </w:rPr>
        <w:t>медиатекой</w:t>
      </w:r>
      <w:proofErr w:type="spellEnd"/>
      <w:r w:rsidRPr="00865832">
        <w:rPr>
          <w:rStyle w:val="default005f005fchar1char1"/>
          <w:rFonts w:eastAsia="@Arial Unicode MS"/>
          <w:lang w:val="ru-RU"/>
        </w:rPr>
        <w:t>;</w:t>
      </w:r>
    </w:p>
    <w:p w:rsidR="00865832" w:rsidRPr="00865832" w:rsidRDefault="00865832" w:rsidP="00C27660">
      <w:pPr>
        <w:pStyle w:val="a9"/>
        <w:rPr>
          <w:rStyle w:val="default005f005fchar1char1"/>
          <w:rFonts w:eastAsia="@Arial Unicode MS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efault005f005fchar1char1"/>
          <w:rFonts w:eastAsia="@Arial Unicode MS"/>
          <w:lang w:val="ru-RU"/>
        </w:rPr>
        <w:t>спортивный зал,</w:t>
      </w:r>
      <w:r w:rsidR="00A15B9D">
        <w:rPr>
          <w:rStyle w:val="default005f005fchar1char1"/>
          <w:rFonts w:eastAsia="@Arial Unicode MS"/>
          <w:lang w:val="ru-RU"/>
        </w:rPr>
        <w:t xml:space="preserve"> игровая комната,</w:t>
      </w:r>
      <w:r w:rsidRPr="00865832">
        <w:rPr>
          <w:rStyle w:val="default005f005fchar1char1"/>
          <w:rFonts w:eastAsia="@Arial Unicode MS"/>
          <w:lang w:val="ru-RU"/>
        </w:rPr>
        <w:t xml:space="preserve"> спортивная площадка, </w:t>
      </w:r>
      <w:proofErr w:type="gramStart"/>
      <w:r w:rsidRPr="00865832">
        <w:rPr>
          <w:rStyle w:val="default005f005fchar1char1"/>
          <w:rFonts w:eastAsia="@Arial Unicode MS"/>
          <w:lang w:val="ru-RU"/>
        </w:rPr>
        <w:t>оснащённые</w:t>
      </w:r>
      <w:proofErr w:type="gramEnd"/>
      <w:r w:rsidRPr="00865832">
        <w:rPr>
          <w:rStyle w:val="default005f005fchar1char1"/>
          <w:rFonts w:eastAsia="@Arial Unicode MS"/>
          <w:lang w:val="ru-RU"/>
        </w:rPr>
        <w:t xml:space="preserve"> игровым, спортивным оборудованием и инвентарём;</w:t>
      </w:r>
    </w:p>
    <w:p w:rsidR="00865832" w:rsidRPr="00865832" w:rsidRDefault="00865832" w:rsidP="00C27660">
      <w:pPr>
        <w:pStyle w:val="a9"/>
        <w:rPr>
          <w:rStyle w:val="default005f005fchar1char1"/>
          <w:rFonts w:eastAsia="@Arial Unicode MS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efault005f005fchar1char1"/>
          <w:rFonts w:eastAsia="@Arial Unicode MS"/>
          <w:lang w:val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865832" w:rsidRPr="00865832" w:rsidRDefault="00865832" w:rsidP="00C27660">
      <w:pPr>
        <w:pStyle w:val="a9"/>
        <w:rPr>
          <w:rStyle w:val="default005f005fchar1char1"/>
          <w:rFonts w:eastAsia="@Arial Unicode MS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efault005f005fchar1char1"/>
          <w:rFonts w:eastAsia="@Arial Unicode MS"/>
          <w:lang w:val="ru-RU"/>
        </w:rPr>
        <w:t>помещения для медицинского персонала;</w:t>
      </w:r>
    </w:p>
    <w:p w:rsidR="00865832" w:rsidRPr="00865832" w:rsidRDefault="00865832" w:rsidP="00C2766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efault005f005fchar1char1"/>
          <w:rFonts w:eastAsia="@Arial Unicode MS"/>
          <w:lang w:val="ru-RU"/>
        </w:rPr>
        <w:t>административные и иные помещения;</w:t>
      </w:r>
    </w:p>
    <w:p w:rsidR="00865832" w:rsidRPr="00865832" w:rsidRDefault="00865832" w:rsidP="00C27660">
      <w:pPr>
        <w:pStyle w:val="a9"/>
        <w:rPr>
          <w:rStyle w:val="dash041e005f0431005f044b005f0447005f043d005f044b005f0439005f005fchar1char1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ash041e005f0431005f044b005f0447005f043d005f044b005f0439005f005fchar1char1"/>
          <w:lang w:val="ru-RU"/>
        </w:rPr>
        <w:t>гардеробы, санузлы;</w:t>
      </w:r>
    </w:p>
    <w:p w:rsidR="00865832" w:rsidRPr="00865832" w:rsidRDefault="00865832" w:rsidP="00C2766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865832"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 w:rsidRPr="00865832">
        <w:rPr>
          <w:rFonts w:ascii="Times New Roman" w:hAnsi="Times New Roman"/>
          <w:bCs/>
          <w:iCs/>
          <w:sz w:val="24"/>
          <w:szCs w:val="24"/>
        </w:rPr>
        <w:t> </w:t>
      </w:r>
      <w:r w:rsidRPr="00865832">
        <w:rPr>
          <w:rStyle w:val="default005f005fchar1char1"/>
          <w:rFonts w:eastAsia="@Arial Unicode MS"/>
          <w:lang w:val="ru-RU"/>
        </w:rPr>
        <w:t>участок (территория).</w:t>
      </w:r>
    </w:p>
    <w:p w:rsidR="00865832" w:rsidRPr="00865832" w:rsidRDefault="00865832" w:rsidP="00C27660">
      <w:pPr>
        <w:pStyle w:val="a9"/>
        <w:ind w:firstLine="424"/>
        <w:rPr>
          <w:rFonts w:ascii="Times New Roman" w:eastAsia="@Arial Unicode MS" w:hAnsi="Times New Roman"/>
          <w:sz w:val="24"/>
          <w:szCs w:val="24"/>
          <w:lang w:val="ru-RU"/>
        </w:rPr>
      </w:pPr>
      <w:r w:rsidRPr="00865832">
        <w:rPr>
          <w:rStyle w:val="default005f005fchar1char1"/>
          <w:rFonts w:eastAsia="@Arial Unicode MS"/>
          <w:lang w:val="ru-RU"/>
        </w:rPr>
        <w:t>Все помещения обеспечены полными комплектами оборудования для реализации всех предметных областей и внеурочной деятельности, а также мебелью, офисным оснащением и необходимым инвентарём. Оценка материально-технических условий реализации основной образовательной программы в образовательном учреждении осуществлена по следующей форме.</w:t>
      </w:r>
    </w:p>
    <w:p w:rsidR="00865832" w:rsidRPr="00865832" w:rsidRDefault="00865832" w:rsidP="00865832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9"/>
        <w:gridCol w:w="2548"/>
        <w:gridCol w:w="2548"/>
        <w:gridCol w:w="2680"/>
      </w:tblGrid>
      <w:tr w:rsidR="00865832" w:rsidRPr="00865832" w:rsidTr="00A15B9D">
        <w:trPr>
          <w:trHeight w:val="14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5832" w:rsidRPr="00A15B9D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оснащения</w:t>
            </w:r>
            <w:proofErr w:type="spellEnd"/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оснащение</w:t>
            </w:r>
            <w:proofErr w:type="spellEnd"/>
            <w:r w:rsidRPr="00865832">
              <w:rPr>
                <w:rStyle w:val="af"/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65832" w:rsidRPr="00865832" w:rsidTr="00A15B9D">
        <w:trPr>
          <w:trHeight w:val="14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Нормативные документы, программно-методическое обеспечение, локальные акты: 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832" w:rsidRPr="00865832" w:rsidTr="00A15B9D">
        <w:trPr>
          <w:trHeight w:val="144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2" w:rsidRPr="00865832" w:rsidRDefault="00865832" w:rsidP="005D4A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Учебно-методические материалы: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1.2.1.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УМК по предметам учебного плана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1.2.2.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 раздаточные материалы по предметам учебного плана</w:t>
            </w:r>
          </w:p>
        </w:tc>
      </w:tr>
      <w:tr w:rsidR="00865832" w:rsidRPr="00865832" w:rsidTr="00A15B9D">
        <w:trPr>
          <w:trHeight w:val="144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2" w:rsidRPr="00865832" w:rsidRDefault="00865832" w:rsidP="005D4A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1.2.3.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Аудиозаписи, слайды по содержанию  предметов учебного плана.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1.2.4.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ТСО, компьютерные, информационно-коммуникационные средства: ЦОР</w:t>
            </w:r>
          </w:p>
        </w:tc>
      </w:tr>
      <w:tr w:rsidR="00865832" w:rsidRPr="00865832" w:rsidTr="00A15B9D">
        <w:trPr>
          <w:trHeight w:val="144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2" w:rsidRPr="00865832" w:rsidRDefault="00865832" w:rsidP="005D4A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1.2.5.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Учебно-практическое оборудование: кабинет биологии, кабинет химии, кабинет физики, кабинет русского языка и литературы, кабинет музыки,  кабинет информатики, кабинет географии.</w:t>
            </w:r>
          </w:p>
        </w:tc>
      </w:tr>
      <w:tr w:rsidR="00865832" w:rsidRPr="00865832" w:rsidTr="00A15B9D">
        <w:trPr>
          <w:trHeight w:val="144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2" w:rsidRPr="00865832" w:rsidRDefault="00865832" w:rsidP="005D4A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1.2.6.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Оборудование (мебель): соответствует нормам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</w:p>
        </w:tc>
      </w:tr>
      <w:tr w:rsidR="00865832" w:rsidRPr="00865832" w:rsidTr="00A15B9D">
        <w:trPr>
          <w:trHeight w:val="30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2. 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  <w:r w:rsidRPr="008658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Нормативные документы федерального, регионального и муниципального уровней, локальные акты: </w:t>
            </w:r>
          </w:p>
        </w:tc>
      </w:tr>
      <w:tr w:rsidR="00865832" w:rsidRPr="00865832" w:rsidTr="00A15B9D">
        <w:trPr>
          <w:trHeight w:val="70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865832" w:rsidRPr="00865832" w:rsidTr="00A15B9D">
        <w:trPr>
          <w:trHeight w:val="144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832" w:rsidRPr="00865832" w:rsidRDefault="00865832" w:rsidP="005D4A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2.3. Комплекты диагностических материалов: предметные диагностические работы, диагностика удовлетворенности ОП в школе, диагностика личностных и интеллектуальных показателей, диагностика профессионально - личностного самоопределения (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предпрофильная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подготовка).</w:t>
            </w:r>
          </w:p>
        </w:tc>
      </w:tr>
      <w:tr w:rsidR="00865832" w:rsidRPr="00865832" w:rsidTr="00A15B9D">
        <w:trPr>
          <w:trHeight w:val="358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832">
              <w:rPr>
                <w:rFonts w:ascii="Times New Roman" w:hAnsi="Times New Roman"/>
                <w:sz w:val="24"/>
                <w:szCs w:val="24"/>
                <w:lang w:val="ru-RU"/>
              </w:rPr>
              <w:t>2.4.  Количество учебных классов, их общая площадь - 33 кабинет , 2285,8 кв.м.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32" w:rsidRPr="00111F31" w:rsidRDefault="00111F31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111F3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31" w:rsidRPr="00865832" w:rsidRDefault="00111F31" w:rsidP="00111F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175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111F31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175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68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,1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географии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54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,9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физики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89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,1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89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,5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89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,9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90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,4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черч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59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53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,1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ОБЖ 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88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,1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176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,8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обслуживающего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67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,2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533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110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,3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832" w:rsidRPr="00865832" w:rsidTr="00A15B9D">
        <w:trPr>
          <w:trHeight w:val="355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32" w:rsidRPr="00865832" w:rsidRDefault="00865832" w:rsidP="005D4A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2" w:rsidRPr="00865832" w:rsidRDefault="00865832" w:rsidP="005D4A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2">
              <w:rPr>
                <w:rFonts w:ascii="Times New Roman" w:hAnsi="Times New Roman"/>
                <w:sz w:val="24"/>
                <w:szCs w:val="24"/>
              </w:rPr>
              <w:t>329</w:t>
            </w:r>
            <w:proofErr w:type="gramStart"/>
            <w:r w:rsidRPr="00865832">
              <w:rPr>
                <w:rFonts w:ascii="Times New Roman" w:hAnsi="Times New Roman"/>
                <w:sz w:val="24"/>
                <w:szCs w:val="24"/>
              </w:rPr>
              <w:t>,2</w:t>
            </w:r>
            <w:proofErr w:type="gramEnd"/>
            <w:r w:rsidRPr="0086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8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8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6913" w:rsidRDefault="00ED6913" w:rsidP="00EF19C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19CF" w:rsidRDefault="00EF19CF" w:rsidP="00EF19CF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</w:t>
      </w:r>
      <w:r w:rsidRPr="00EF1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Показатели деятельности образовательного учреждения</w:t>
      </w:r>
    </w:p>
    <w:p w:rsidR="00EF19CF" w:rsidRDefault="00EF19CF" w:rsidP="00EF19CF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МБОУ СШ № 9</w:t>
      </w:r>
      <w:r w:rsidRPr="00EF1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</w:p>
    <w:p w:rsidR="00CF2F04" w:rsidRDefault="00EF19CF" w:rsidP="006D225D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подлежащего </w:t>
      </w:r>
      <w:proofErr w:type="spellStart"/>
      <w:r w:rsidRPr="00EF1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за 201</w:t>
      </w:r>
      <w:r w:rsidR="00111F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</w:p>
    <w:p w:rsidR="006D225D" w:rsidRPr="006D225D" w:rsidRDefault="006D225D" w:rsidP="006D225D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1003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816"/>
        <w:gridCol w:w="7387"/>
        <w:gridCol w:w="1829"/>
      </w:tblGrid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hideMark/>
          </w:tcPr>
          <w:p w:rsidR="00CF2F04" w:rsidRPr="00D30199" w:rsidRDefault="00CF2F04" w:rsidP="000952C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9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hideMark/>
          </w:tcPr>
          <w:p w:rsidR="00CF2F04" w:rsidRPr="00D30199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hideMark/>
          </w:tcPr>
          <w:p w:rsidR="00CF2F04" w:rsidRPr="00D30199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hideMark/>
          </w:tcPr>
          <w:p w:rsidR="00CF2F04" w:rsidRPr="00D30199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 /%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балл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балл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72,8 балл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уровень)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 балл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Pr="00D30199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человек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Pr="00D30199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человек/</w:t>
            </w:r>
          </w:p>
          <w:p w:rsidR="00CF2F04" w:rsidRPr="00D30199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человек/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Pr="00D30199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человек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23человек/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21человек/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человека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человек/22%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12человек/41%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человек/1,2%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человек/11%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3человек/1,2%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человек/1,2%</w:t>
            </w:r>
          </w:p>
        </w:tc>
      </w:tr>
      <w:tr w:rsidR="00CF2F04" w:rsidTr="00CF2F04">
        <w:trPr>
          <w:trHeight w:val="2343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человек/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CF2F04" w:rsidRPr="009D5807" w:rsidRDefault="00CF2F04" w:rsidP="00CF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04" w:rsidTr="00CF2F04">
        <w:trPr>
          <w:trHeight w:val="1966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27человек/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93 %</w:t>
            </w:r>
          </w:p>
        </w:tc>
      </w:tr>
      <w:tr w:rsidR="00CF2F04" w:rsidTr="00CF2F04">
        <w:trPr>
          <w:trHeight w:val="434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F04" w:rsidTr="00CF2F04">
        <w:trPr>
          <w:trHeight w:val="434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единиц</w:t>
            </w:r>
          </w:p>
        </w:tc>
      </w:tr>
      <w:tr w:rsidR="00CF2F04" w:rsidTr="00CF2F04">
        <w:trPr>
          <w:trHeight w:val="1326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 единиц</w:t>
            </w:r>
          </w:p>
        </w:tc>
      </w:tr>
      <w:tr w:rsidR="00CF2F04" w:rsidTr="00CF2F04">
        <w:trPr>
          <w:trHeight w:val="868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F2F04" w:rsidTr="00CF2F04">
        <w:trPr>
          <w:trHeight w:val="434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F2F04" w:rsidTr="00CF2F04">
        <w:trPr>
          <w:trHeight w:val="868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F2F04" w:rsidTr="00CF2F04">
        <w:trPr>
          <w:trHeight w:val="434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F2F04" w:rsidTr="00CF2F04">
        <w:trPr>
          <w:trHeight w:val="434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F2F04" w:rsidTr="00CF2F04">
        <w:trPr>
          <w:trHeight w:val="892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F2F04" w:rsidTr="00CF2F04">
        <w:trPr>
          <w:trHeight w:val="434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F2F04" w:rsidTr="00CF2F04">
        <w:trPr>
          <w:trHeight w:val="916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123человек/</w:t>
            </w:r>
          </w:p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CF2F04" w:rsidTr="00CF2F04">
        <w:trPr>
          <w:trHeight w:val="231"/>
        </w:trPr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hideMark/>
          </w:tcPr>
          <w:p w:rsidR="00CF2F04" w:rsidRDefault="00CF2F04" w:rsidP="00CF2F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кв. м</w:t>
            </w:r>
          </w:p>
        </w:tc>
      </w:tr>
    </w:tbl>
    <w:p w:rsidR="00905EB3" w:rsidRDefault="00905EB3" w:rsidP="00905EB3">
      <w:pPr>
        <w:spacing w:before="100" w:beforeAutospacing="1" w:after="100" w:afterAutospacing="1"/>
        <w:jc w:val="left"/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5EB3" w:rsidRDefault="00905EB3" w:rsidP="00905EB3">
      <w:pPr>
        <w:spacing w:before="100" w:beforeAutospacing="1" w:after="100" w:afterAutospacing="1"/>
        <w:jc w:val="left"/>
        <w:outlineLvl w:val="3"/>
        <w:rPr>
          <w:sz w:val="24"/>
          <w:szCs w:val="24"/>
        </w:rPr>
      </w:pPr>
    </w:p>
    <w:p w:rsidR="00905EB3" w:rsidRDefault="00905EB3" w:rsidP="00905EB3">
      <w:pPr>
        <w:spacing w:before="100" w:beforeAutospacing="1" w:after="100" w:afterAutospacing="1"/>
        <w:jc w:val="lef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>
      <w:pPr>
        <w:jc w:val="left"/>
      </w:pP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B3" w:rsidRDefault="00905EB3" w:rsidP="00905EB3"/>
    <w:p w:rsidR="006A13FE" w:rsidRPr="00865832" w:rsidRDefault="006A13FE" w:rsidP="00905EB3">
      <w:pPr>
        <w:tabs>
          <w:tab w:val="left" w:pos="284"/>
          <w:tab w:val="left" w:pos="426"/>
        </w:tabs>
        <w:ind w:left="142"/>
        <w:jc w:val="left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6A13FE" w:rsidRPr="00865832" w:rsidRDefault="006A13FE" w:rsidP="006A13FE">
      <w:pPr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6A13FE" w:rsidRPr="00865832" w:rsidRDefault="006A13FE" w:rsidP="006A13FE">
      <w:pPr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6A13FE" w:rsidRPr="00865832" w:rsidRDefault="006A13FE" w:rsidP="006A13FE">
      <w:pPr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6A13FE" w:rsidRPr="00865832" w:rsidRDefault="006A13FE" w:rsidP="006A13FE">
      <w:pPr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41129" w:rsidRPr="00865832" w:rsidRDefault="00B41129" w:rsidP="00B41129">
      <w:pPr>
        <w:ind w:right="-10"/>
        <w:rPr>
          <w:rFonts w:ascii="Times New Roman" w:hAnsi="Times New Roman" w:cs="Times New Roman"/>
          <w:b/>
          <w:sz w:val="24"/>
          <w:szCs w:val="24"/>
        </w:rPr>
      </w:pPr>
    </w:p>
    <w:p w:rsidR="00B41129" w:rsidRPr="00865832" w:rsidRDefault="00B41129" w:rsidP="00B41129">
      <w:pPr>
        <w:ind w:right="-10"/>
        <w:rPr>
          <w:rFonts w:ascii="Times New Roman" w:hAnsi="Times New Roman" w:cs="Times New Roman"/>
          <w:b/>
          <w:sz w:val="24"/>
          <w:szCs w:val="24"/>
        </w:rPr>
      </w:pPr>
    </w:p>
    <w:p w:rsidR="00B41129" w:rsidRPr="00865832" w:rsidRDefault="00B41129" w:rsidP="00B41129">
      <w:pPr>
        <w:ind w:right="-10"/>
        <w:rPr>
          <w:rFonts w:ascii="Times New Roman" w:hAnsi="Times New Roman" w:cs="Times New Roman"/>
          <w:b/>
          <w:sz w:val="24"/>
          <w:szCs w:val="24"/>
        </w:rPr>
      </w:pPr>
    </w:p>
    <w:p w:rsidR="00B41129" w:rsidRPr="00865832" w:rsidRDefault="00B41129" w:rsidP="00B41129">
      <w:pPr>
        <w:ind w:right="-10"/>
        <w:rPr>
          <w:rFonts w:ascii="Times New Roman" w:hAnsi="Times New Roman" w:cs="Times New Roman"/>
          <w:b/>
          <w:sz w:val="24"/>
          <w:szCs w:val="24"/>
        </w:rPr>
      </w:pPr>
    </w:p>
    <w:p w:rsidR="00B41129" w:rsidRDefault="00B41129" w:rsidP="00B41129">
      <w:pPr>
        <w:ind w:right="-10"/>
        <w:rPr>
          <w:rFonts w:cs="Times New Roman"/>
          <w:b/>
          <w:sz w:val="24"/>
          <w:szCs w:val="24"/>
        </w:rPr>
      </w:pPr>
    </w:p>
    <w:p w:rsidR="00B41129" w:rsidRDefault="00B41129" w:rsidP="00B41129">
      <w:pPr>
        <w:ind w:right="-10"/>
        <w:rPr>
          <w:rFonts w:cs="Times New Roman"/>
          <w:b/>
          <w:sz w:val="24"/>
          <w:szCs w:val="24"/>
        </w:rPr>
      </w:pPr>
    </w:p>
    <w:p w:rsidR="00B8732D" w:rsidRPr="00904E12" w:rsidRDefault="00B8732D" w:rsidP="00486EC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732D" w:rsidRPr="00904E12" w:rsidRDefault="00B8732D" w:rsidP="00486EC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B8732D" w:rsidRPr="00904E12" w:rsidSect="00CE250F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7E" w:rsidRDefault="00F8787E" w:rsidP="0073519D">
      <w:pPr>
        <w:spacing w:after="0"/>
      </w:pPr>
      <w:r>
        <w:separator/>
      </w:r>
    </w:p>
  </w:endnote>
  <w:endnote w:type="continuationSeparator" w:id="0">
    <w:p w:rsidR="00F8787E" w:rsidRDefault="00F8787E" w:rsidP="007351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44"/>
      <w:docPartObj>
        <w:docPartGallery w:val="Page Numbers (Bottom of Page)"/>
        <w:docPartUnique/>
      </w:docPartObj>
    </w:sdtPr>
    <w:sdtContent>
      <w:p w:rsidR="003E0F99" w:rsidRDefault="00E6340C">
        <w:pPr>
          <w:pStyle w:val="ad"/>
        </w:pPr>
        <w:fldSimple w:instr=" PAGE   \* MERGEFORMAT ">
          <w:r w:rsidR="00C31195">
            <w:rPr>
              <w:noProof/>
            </w:rPr>
            <w:t>1</w:t>
          </w:r>
        </w:fldSimple>
      </w:p>
    </w:sdtContent>
  </w:sdt>
  <w:p w:rsidR="003E0F99" w:rsidRDefault="003E0F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7E" w:rsidRDefault="00F8787E" w:rsidP="0073519D">
      <w:pPr>
        <w:spacing w:after="0"/>
      </w:pPr>
      <w:r>
        <w:separator/>
      </w:r>
    </w:p>
  </w:footnote>
  <w:footnote w:type="continuationSeparator" w:id="0">
    <w:p w:rsidR="00F8787E" w:rsidRDefault="00F8787E" w:rsidP="0073519D">
      <w:pPr>
        <w:spacing w:after="0"/>
      </w:pPr>
      <w:r>
        <w:continuationSeparator/>
      </w:r>
    </w:p>
  </w:footnote>
  <w:footnote w:id="1">
    <w:p w:rsidR="003E0F99" w:rsidRDefault="003E0F99" w:rsidP="00865832">
      <w:pPr>
        <w:jc w:val="both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">
    <w:nsid w:val="10774A10"/>
    <w:multiLevelType w:val="hybridMultilevel"/>
    <w:tmpl w:val="13528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E085C"/>
    <w:multiLevelType w:val="hybridMultilevel"/>
    <w:tmpl w:val="CB44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C199E"/>
    <w:multiLevelType w:val="hybridMultilevel"/>
    <w:tmpl w:val="CEBA53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06174"/>
    <w:multiLevelType w:val="hybridMultilevel"/>
    <w:tmpl w:val="B158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D326C"/>
    <w:multiLevelType w:val="hybridMultilevel"/>
    <w:tmpl w:val="2932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856E7"/>
    <w:multiLevelType w:val="hybridMultilevel"/>
    <w:tmpl w:val="262CD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4F4D99"/>
    <w:multiLevelType w:val="hybridMultilevel"/>
    <w:tmpl w:val="5480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56F33"/>
    <w:multiLevelType w:val="hybridMultilevel"/>
    <w:tmpl w:val="9A38E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60788"/>
    <w:multiLevelType w:val="hybridMultilevel"/>
    <w:tmpl w:val="16D8C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207E8"/>
    <w:multiLevelType w:val="multilevel"/>
    <w:tmpl w:val="8570A230"/>
    <w:lvl w:ilvl="0">
      <w:start w:val="1"/>
      <w:numFmt w:val="bullet"/>
      <w:lvlText w:val=""/>
      <w:lvlJc w:val="left"/>
      <w:pPr>
        <w:ind w:left="862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1810DC6"/>
    <w:multiLevelType w:val="hybridMultilevel"/>
    <w:tmpl w:val="A0F209BA"/>
    <w:lvl w:ilvl="0" w:tplc="00000002">
      <w:start w:val="1"/>
      <w:numFmt w:val="bullet"/>
      <w:lvlText w:val=""/>
      <w:lvlJc w:val="left"/>
      <w:pPr>
        <w:ind w:left="1632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467A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290180C"/>
    <w:multiLevelType w:val="multilevel"/>
    <w:tmpl w:val="92D21A9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BC303A"/>
    <w:multiLevelType w:val="multilevel"/>
    <w:tmpl w:val="C44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D148A"/>
    <w:multiLevelType w:val="hybridMultilevel"/>
    <w:tmpl w:val="35DED0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F3A35"/>
    <w:multiLevelType w:val="hybridMultilevel"/>
    <w:tmpl w:val="BF20BA94"/>
    <w:lvl w:ilvl="0" w:tplc="2E2CB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27B1A"/>
    <w:multiLevelType w:val="hybridMultilevel"/>
    <w:tmpl w:val="E2A45782"/>
    <w:lvl w:ilvl="0" w:tplc="00000004">
      <w:start w:val="1"/>
      <w:numFmt w:val="bullet"/>
      <w:lvlText w:val="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27B6A"/>
    <w:multiLevelType w:val="hybridMultilevel"/>
    <w:tmpl w:val="1722E0B6"/>
    <w:lvl w:ilvl="0" w:tplc="62FCD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90815"/>
    <w:multiLevelType w:val="hybridMultilevel"/>
    <w:tmpl w:val="9978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87208"/>
    <w:multiLevelType w:val="hybridMultilevel"/>
    <w:tmpl w:val="C0DA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B46DE"/>
    <w:multiLevelType w:val="hybridMultilevel"/>
    <w:tmpl w:val="D9A4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16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2D"/>
    <w:rsid w:val="00011278"/>
    <w:rsid w:val="00026C4D"/>
    <w:rsid w:val="00032619"/>
    <w:rsid w:val="00034FDB"/>
    <w:rsid w:val="0004184C"/>
    <w:rsid w:val="00060EB7"/>
    <w:rsid w:val="00073790"/>
    <w:rsid w:val="00076A3E"/>
    <w:rsid w:val="0009217F"/>
    <w:rsid w:val="000924A5"/>
    <w:rsid w:val="000952C8"/>
    <w:rsid w:val="000D51CC"/>
    <w:rsid w:val="000F5555"/>
    <w:rsid w:val="00102905"/>
    <w:rsid w:val="00111F31"/>
    <w:rsid w:val="001122F8"/>
    <w:rsid w:val="00157287"/>
    <w:rsid w:val="00162833"/>
    <w:rsid w:val="0016742C"/>
    <w:rsid w:val="001837F3"/>
    <w:rsid w:val="0018607B"/>
    <w:rsid w:val="00187745"/>
    <w:rsid w:val="001913BD"/>
    <w:rsid w:val="001C3919"/>
    <w:rsid w:val="00204326"/>
    <w:rsid w:val="00245357"/>
    <w:rsid w:val="00245E18"/>
    <w:rsid w:val="00255976"/>
    <w:rsid w:val="0027481C"/>
    <w:rsid w:val="002867E3"/>
    <w:rsid w:val="002871F3"/>
    <w:rsid w:val="00294A89"/>
    <w:rsid w:val="00296D50"/>
    <w:rsid w:val="002D4FB8"/>
    <w:rsid w:val="002F4F34"/>
    <w:rsid w:val="003050BE"/>
    <w:rsid w:val="003178B2"/>
    <w:rsid w:val="0034239D"/>
    <w:rsid w:val="00361141"/>
    <w:rsid w:val="003642C9"/>
    <w:rsid w:val="003651B6"/>
    <w:rsid w:val="00373F48"/>
    <w:rsid w:val="00375973"/>
    <w:rsid w:val="00380DB9"/>
    <w:rsid w:val="003947BA"/>
    <w:rsid w:val="003D01BF"/>
    <w:rsid w:val="003E0F99"/>
    <w:rsid w:val="0042695E"/>
    <w:rsid w:val="004462B6"/>
    <w:rsid w:val="00452A5E"/>
    <w:rsid w:val="00477068"/>
    <w:rsid w:val="00486ECE"/>
    <w:rsid w:val="004A00B7"/>
    <w:rsid w:val="004A1D10"/>
    <w:rsid w:val="004A24D2"/>
    <w:rsid w:val="004B024E"/>
    <w:rsid w:val="004B45A7"/>
    <w:rsid w:val="004F0451"/>
    <w:rsid w:val="004F4685"/>
    <w:rsid w:val="005013FD"/>
    <w:rsid w:val="00513E1C"/>
    <w:rsid w:val="005303AE"/>
    <w:rsid w:val="0053724F"/>
    <w:rsid w:val="00576D2F"/>
    <w:rsid w:val="005B63D3"/>
    <w:rsid w:val="005D3177"/>
    <w:rsid w:val="005D4A42"/>
    <w:rsid w:val="005E385B"/>
    <w:rsid w:val="005F0469"/>
    <w:rsid w:val="0060283A"/>
    <w:rsid w:val="00616199"/>
    <w:rsid w:val="006169D2"/>
    <w:rsid w:val="0062104B"/>
    <w:rsid w:val="006658BC"/>
    <w:rsid w:val="00682FE4"/>
    <w:rsid w:val="00691F7E"/>
    <w:rsid w:val="006961C1"/>
    <w:rsid w:val="006A13FE"/>
    <w:rsid w:val="006A2BD4"/>
    <w:rsid w:val="006A2FAC"/>
    <w:rsid w:val="006B546B"/>
    <w:rsid w:val="006B5900"/>
    <w:rsid w:val="006C2CC0"/>
    <w:rsid w:val="006C7296"/>
    <w:rsid w:val="006D13A8"/>
    <w:rsid w:val="006D225D"/>
    <w:rsid w:val="006E06CD"/>
    <w:rsid w:val="006E36BD"/>
    <w:rsid w:val="006E5EF2"/>
    <w:rsid w:val="006F3343"/>
    <w:rsid w:val="00705D09"/>
    <w:rsid w:val="0073519D"/>
    <w:rsid w:val="007628CD"/>
    <w:rsid w:val="00770622"/>
    <w:rsid w:val="00787817"/>
    <w:rsid w:val="007D7D0E"/>
    <w:rsid w:val="00824DBB"/>
    <w:rsid w:val="0083452E"/>
    <w:rsid w:val="00841CD5"/>
    <w:rsid w:val="00854717"/>
    <w:rsid w:val="00865832"/>
    <w:rsid w:val="00866387"/>
    <w:rsid w:val="008A34CE"/>
    <w:rsid w:val="008B1D59"/>
    <w:rsid w:val="008B7790"/>
    <w:rsid w:val="008E01EC"/>
    <w:rsid w:val="008E6BA8"/>
    <w:rsid w:val="00904E12"/>
    <w:rsid w:val="00905EB3"/>
    <w:rsid w:val="00915E61"/>
    <w:rsid w:val="00925B65"/>
    <w:rsid w:val="009262BB"/>
    <w:rsid w:val="00944E18"/>
    <w:rsid w:val="00955F1E"/>
    <w:rsid w:val="00962FA8"/>
    <w:rsid w:val="0097400A"/>
    <w:rsid w:val="009761ED"/>
    <w:rsid w:val="00987E7A"/>
    <w:rsid w:val="009E4125"/>
    <w:rsid w:val="00A0557B"/>
    <w:rsid w:val="00A11269"/>
    <w:rsid w:val="00A132F4"/>
    <w:rsid w:val="00A15B9D"/>
    <w:rsid w:val="00A6339F"/>
    <w:rsid w:val="00A64C8F"/>
    <w:rsid w:val="00A81A12"/>
    <w:rsid w:val="00A8207A"/>
    <w:rsid w:val="00AA79CF"/>
    <w:rsid w:val="00AB718B"/>
    <w:rsid w:val="00AE3197"/>
    <w:rsid w:val="00B277C0"/>
    <w:rsid w:val="00B35265"/>
    <w:rsid w:val="00B41129"/>
    <w:rsid w:val="00B61AD9"/>
    <w:rsid w:val="00B8732D"/>
    <w:rsid w:val="00BA06B8"/>
    <w:rsid w:val="00BA0F6E"/>
    <w:rsid w:val="00BA1376"/>
    <w:rsid w:val="00BB68AD"/>
    <w:rsid w:val="00BC2F85"/>
    <w:rsid w:val="00C041B7"/>
    <w:rsid w:val="00C27660"/>
    <w:rsid w:val="00C27CF7"/>
    <w:rsid w:val="00C31195"/>
    <w:rsid w:val="00C5578D"/>
    <w:rsid w:val="00C56DB0"/>
    <w:rsid w:val="00C637EB"/>
    <w:rsid w:val="00C700E0"/>
    <w:rsid w:val="00C95476"/>
    <w:rsid w:val="00CA7979"/>
    <w:rsid w:val="00CB521C"/>
    <w:rsid w:val="00CE1118"/>
    <w:rsid w:val="00CE250F"/>
    <w:rsid w:val="00CF0B70"/>
    <w:rsid w:val="00CF2F04"/>
    <w:rsid w:val="00D14CDD"/>
    <w:rsid w:val="00D23E5A"/>
    <w:rsid w:val="00D309DB"/>
    <w:rsid w:val="00D32521"/>
    <w:rsid w:val="00D33B86"/>
    <w:rsid w:val="00D42629"/>
    <w:rsid w:val="00D44DCB"/>
    <w:rsid w:val="00D60ADE"/>
    <w:rsid w:val="00D633A6"/>
    <w:rsid w:val="00D659CC"/>
    <w:rsid w:val="00D73765"/>
    <w:rsid w:val="00D73F8A"/>
    <w:rsid w:val="00D77A66"/>
    <w:rsid w:val="00DA3C41"/>
    <w:rsid w:val="00DB2127"/>
    <w:rsid w:val="00DC10FF"/>
    <w:rsid w:val="00DC4AE5"/>
    <w:rsid w:val="00DD6057"/>
    <w:rsid w:val="00DE02EE"/>
    <w:rsid w:val="00DE4990"/>
    <w:rsid w:val="00DF3F29"/>
    <w:rsid w:val="00DF421D"/>
    <w:rsid w:val="00E05F4B"/>
    <w:rsid w:val="00E07545"/>
    <w:rsid w:val="00E07C22"/>
    <w:rsid w:val="00E1559E"/>
    <w:rsid w:val="00E205D9"/>
    <w:rsid w:val="00E2173C"/>
    <w:rsid w:val="00E34159"/>
    <w:rsid w:val="00E42D70"/>
    <w:rsid w:val="00E503A4"/>
    <w:rsid w:val="00E62A04"/>
    <w:rsid w:val="00E6340C"/>
    <w:rsid w:val="00E80250"/>
    <w:rsid w:val="00E9673A"/>
    <w:rsid w:val="00EA3B5E"/>
    <w:rsid w:val="00EB4741"/>
    <w:rsid w:val="00ED6913"/>
    <w:rsid w:val="00EE14C2"/>
    <w:rsid w:val="00EE4F1B"/>
    <w:rsid w:val="00EF19CF"/>
    <w:rsid w:val="00EF2A38"/>
    <w:rsid w:val="00F10A74"/>
    <w:rsid w:val="00F20C5E"/>
    <w:rsid w:val="00F2309B"/>
    <w:rsid w:val="00F26318"/>
    <w:rsid w:val="00F8787E"/>
    <w:rsid w:val="00F91CB5"/>
    <w:rsid w:val="00F941D6"/>
    <w:rsid w:val="00FB0A20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2D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73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732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4E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04E1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E12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41129"/>
    <w:rPr>
      <w:b/>
      <w:bCs/>
    </w:rPr>
  </w:style>
  <w:style w:type="paragraph" w:customStyle="1" w:styleId="rmcxardlmsonormal">
    <w:name w:val="rmcxardl msonormal"/>
    <w:basedOn w:val="a"/>
    <w:rsid w:val="00B411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3178B2"/>
    <w:pPr>
      <w:spacing w:after="0"/>
      <w:jc w:val="left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a">
    <w:name w:val="Без интервала Знак"/>
    <w:link w:val="a9"/>
    <w:uiPriority w:val="1"/>
    <w:rsid w:val="003178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73519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19D"/>
  </w:style>
  <w:style w:type="paragraph" w:styleId="ad">
    <w:name w:val="footer"/>
    <w:basedOn w:val="a"/>
    <w:link w:val="ae"/>
    <w:uiPriority w:val="99"/>
    <w:unhideWhenUsed/>
    <w:rsid w:val="0073519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73519D"/>
  </w:style>
  <w:style w:type="paragraph" w:customStyle="1" w:styleId="Default">
    <w:name w:val="Default"/>
    <w:rsid w:val="004A1D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5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865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footnote reference"/>
    <w:basedOn w:val="a0"/>
    <w:semiHidden/>
    <w:unhideWhenUsed/>
    <w:rsid w:val="00865832"/>
  </w:style>
  <w:style w:type="paragraph" w:styleId="af0">
    <w:name w:val="Body Text"/>
    <w:basedOn w:val="a"/>
    <w:link w:val="af1"/>
    <w:unhideWhenUsed/>
    <w:rsid w:val="00E1559E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E1559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2">
    <w:name w:val="c2"/>
    <w:basedOn w:val="a"/>
    <w:rsid w:val="00E155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559E"/>
  </w:style>
  <w:style w:type="character" w:customStyle="1" w:styleId="c1c26">
    <w:name w:val="c1 c26"/>
    <w:basedOn w:val="a0"/>
    <w:rsid w:val="00EE14C2"/>
  </w:style>
  <w:style w:type="table" w:customStyle="1" w:styleId="1">
    <w:name w:val="Сетка таблицы1"/>
    <w:basedOn w:val="a1"/>
    <w:next w:val="a5"/>
    <w:uiPriority w:val="59"/>
    <w:rsid w:val="0009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school1266.edusite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762081797887841E-2"/>
          <c:y val="4.3909510322481186E-2"/>
          <c:w val="0.74822941321198133"/>
          <c:h val="0.642637398227139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второгодникий</c:v>
                </c:pt>
                <c:pt idx="2">
                  <c:v>условно переведенные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второгодникий</c:v>
                </c:pt>
                <c:pt idx="2">
                  <c:v>условно переведенные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второгодникий</c:v>
                </c:pt>
                <c:pt idx="2">
                  <c:v>условно переведенные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второгодникий</c:v>
                </c:pt>
                <c:pt idx="2">
                  <c:v>условно переведенные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второгодникий</c:v>
                </c:pt>
                <c:pt idx="2">
                  <c:v>условно переведенные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2</c:v>
                </c:pt>
                <c:pt idx="2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второгодникий</c:v>
                </c:pt>
                <c:pt idx="2">
                  <c:v>условно переведенные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3</c:v>
                </c:pt>
                <c:pt idx="2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второгодникий</c:v>
                </c:pt>
                <c:pt idx="2">
                  <c:v>условно переведенные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1">
                  <c:v>3</c:v>
                </c:pt>
                <c:pt idx="2">
                  <c:v>6</c:v>
                </c:pt>
              </c:numCache>
            </c:numRef>
          </c:val>
        </c:ser>
        <c:axId val="87373312"/>
        <c:axId val="87374848"/>
      </c:barChart>
      <c:catAx>
        <c:axId val="87373312"/>
        <c:scaling>
          <c:orientation val="minMax"/>
        </c:scaling>
        <c:axPos val="b"/>
        <c:tickLblPos val="nextTo"/>
        <c:crossAx val="87374848"/>
        <c:crosses val="autoZero"/>
        <c:auto val="1"/>
        <c:lblAlgn val="ctr"/>
        <c:lblOffset val="100"/>
      </c:catAx>
      <c:valAx>
        <c:axId val="87374848"/>
        <c:scaling>
          <c:orientation val="minMax"/>
        </c:scaling>
        <c:axPos val="l"/>
        <c:majorGridlines/>
        <c:numFmt formatCode="General" sourceLinked="1"/>
        <c:tickLblPos val="nextTo"/>
        <c:crossAx val="8737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26450860309127E-2"/>
          <c:y val="4.4057617797775513E-2"/>
          <c:w val="0.78877241907261597"/>
          <c:h val="0.626372328458942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химия</c:v>
                </c:pt>
                <c:pt idx="1">
                  <c:v>биология</c:v>
                </c:pt>
                <c:pt idx="2">
                  <c:v>английский</c:v>
                </c:pt>
                <c:pt idx="3">
                  <c:v>физика</c:v>
                </c:pt>
                <c:pt idx="4">
                  <c:v>обществ</c:v>
                </c:pt>
                <c:pt idx="5">
                  <c:v>история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</c:v>
                </c:pt>
                <c:pt idx="1">
                  <c:v>67</c:v>
                </c:pt>
                <c:pt idx="2">
                  <c:v>59</c:v>
                </c:pt>
                <c:pt idx="3">
                  <c:v>54</c:v>
                </c:pt>
                <c:pt idx="4">
                  <c:v>55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химия</c:v>
                </c:pt>
                <c:pt idx="1">
                  <c:v>биология</c:v>
                </c:pt>
                <c:pt idx="2">
                  <c:v>английский</c:v>
                </c:pt>
                <c:pt idx="3">
                  <c:v>физика</c:v>
                </c:pt>
                <c:pt idx="4">
                  <c:v>обществ</c:v>
                </c:pt>
                <c:pt idx="5">
                  <c:v>история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</c:v>
                </c:pt>
                <c:pt idx="1">
                  <c:v>48</c:v>
                </c:pt>
                <c:pt idx="2">
                  <c:v>89</c:v>
                </c:pt>
                <c:pt idx="3">
                  <c:v>51</c:v>
                </c:pt>
                <c:pt idx="4">
                  <c:v>51</c:v>
                </c:pt>
                <c:pt idx="5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химия</c:v>
                </c:pt>
                <c:pt idx="1">
                  <c:v>биология</c:v>
                </c:pt>
                <c:pt idx="2">
                  <c:v>английский</c:v>
                </c:pt>
                <c:pt idx="3">
                  <c:v>физика</c:v>
                </c:pt>
                <c:pt idx="4">
                  <c:v>обществ</c:v>
                </c:pt>
                <c:pt idx="5">
                  <c:v>история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1">
                  <c:v>71</c:v>
                </c:pt>
                <c:pt idx="2">
                  <c:v>67</c:v>
                </c:pt>
                <c:pt idx="3">
                  <c:v>66</c:v>
                </c:pt>
                <c:pt idx="4">
                  <c:v>56</c:v>
                </c:pt>
                <c:pt idx="5">
                  <c:v>54</c:v>
                </c:pt>
              </c:numCache>
            </c:numRef>
          </c:val>
        </c:ser>
        <c:axId val="87330816"/>
        <c:axId val="87332352"/>
      </c:barChart>
      <c:catAx>
        <c:axId val="87330816"/>
        <c:scaling>
          <c:orientation val="minMax"/>
        </c:scaling>
        <c:axPos val="b"/>
        <c:tickLblPos val="nextTo"/>
        <c:crossAx val="87332352"/>
        <c:crosses val="autoZero"/>
        <c:auto val="1"/>
        <c:lblAlgn val="ctr"/>
        <c:lblOffset val="100"/>
      </c:catAx>
      <c:valAx>
        <c:axId val="87332352"/>
        <c:scaling>
          <c:orientation val="minMax"/>
        </c:scaling>
        <c:axPos val="l"/>
        <c:majorGridlines/>
        <c:numFmt formatCode="General" sourceLinked="1"/>
        <c:tickLblPos val="nextTo"/>
        <c:crossAx val="8733081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посещают кружки</c:v>
                </c:pt>
              </c:strCache>
            </c:strRef>
          </c:tx>
          <c:dLbls>
            <c:dLbl>
              <c:idx val="1"/>
              <c:layout>
                <c:manualLayout>
                  <c:x val="1.4061147168173535E-2"/>
                  <c:y val="-3.3835042180576591E-2"/>
                </c:manualLayout>
              </c:layout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endParaRPr lang="en-US"/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Лист1!$A$2:$A$23</c:f>
              <c:strCache>
                <c:ptCount val="2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4а</c:v>
                </c:pt>
                <c:pt idx="9">
                  <c:v>4б</c:v>
                </c:pt>
                <c:pt idx="10">
                  <c:v>5а</c:v>
                </c:pt>
                <c:pt idx="11">
                  <c:v>5б</c:v>
                </c:pt>
                <c:pt idx="12">
                  <c:v>6а</c:v>
                </c:pt>
                <c:pt idx="13">
                  <c:v>6</c:v>
                </c:pt>
                <c:pt idx="14">
                  <c:v>7а</c:v>
                </c:pt>
                <c:pt idx="15">
                  <c:v>7б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</c:v>
                </c:pt>
                <c:pt idx="21">
                  <c:v>11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84</c:v>
                </c:pt>
                <c:pt idx="19">
                  <c:v>78</c:v>
                </c:pt>
                <c:pt idx="20">
                  <c:v>76</c:v>
                </c:pt>
                <c:pt idx="21">
                  <c:v>66</c:v>
                </c:pt>
              </c:numCache>
            </c:numRef>
          </c:val>
        </c:ser>
        <c:shape val="cylinder"/>
        <c:axId val="87358848"/>
        <c:axId val="98509952"/>
        <c:axId val="0"/>
      </c:bar3DChart>
      <c:catAx>
        <c:axId val="87358848"/>
        <c:scaling>
          <c:orientation val="minMax"/>
        </c:scaling>
        <c:axPos val="b"/>
        <c:numFmt formatCode="General" sourceLinked="0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8509952"/>
        <c:crosses val="autoZero"/>
        <c:auto val="1"/>
        <c:lblAlgn val="ctr"/>
        <c:lblOffset val="100"/>
      </c:catAx>
      <c:valAx>
        <c:axId val="98509952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358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946961582070694"/>
          <c:y val="0.93738319147353544"/>
          <c:w val="0.47248855229611797"/>
          <c:h val="4.7016693763482914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5633-EA38-4A78-84DB-62E31351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14709</Words>
  <Characters>83843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2018-04-19T11:54:00Z</cp:lastPrinted>
  <dcterms:created xsi:type="dcterms:W3CDTF">2018-04-19T12:07:00Z</dcterms:created>
  <dcterms:modified xsi:type="dcterms:W3CDTF">2018-04-19T12:07:00Z</dcterms:modified>
</cp:coreProperties>
</file>